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7DEFBD" w14:textId="51B453B2" w:rsidR="009D1C07" w:rsidRPr="00BF237A" w:rsidRDefault="009D1C07" w:rsidP="009D1C07">
      <w:pPr>
        <w:spacing w:line="276" w:lineRule="auto"/>
        <w:jc w:val="center"/>
        <w:rPr>
          <w:b/>
          <w:sz w:val="40"/>
          <w:szCs w:val="40"/>
        </w:rPr>
      </w:pPr>
      <w:r w:rsidRPr="00BF237A">
        <w:rPr>
          <w:b/>
          <w:sz w:val="40"/>
          <w:szCs w:val="40"/>
        </w:rPr>
        <w:t>5.2</w:t>
      </w:r>
      <w:r w:rsidR="00F83AF0">
        <w:rPr>
          <w:b/>
          <w:sz w:val="40"/>
          <w:szCs w:val="40"/>
        </w:rPr>
        <w:t>1</w:t>
      </w:r>
      <w:r w:rsidRPr="00BF237A">
        <w:rPr>
          <w:b/>
          <w:sz w:val="40"/>
          <w:szCs w:val="40"/>
        </w:rPr>
        <w:t xml:space="preserve"> </w:t>
      </w:r>
      <w:r w:rsidR="007B09A8">
        <w:rPr>
          <w:b/>
          <w:sz w:val="40"/>
          <w:szCs w:val="40"/>
        </w:rPr>
        <w:t>SCIO</w:t>
      </w:r>
    </w:p>
    <w:p w14:paraId="7E6308F0" w14:textId="77777777" w:rsidR="009D1C07" w:rsidRPr="00BF237A" w:rsidRDefault="009D1C07" w:rsidP="009D1C07">
      <w:pPr>
        <w:spacing w:line="276" w:lineRule="auto"/>
        <w:jc w:val="both"/>
        <w:rPr>
          <w:b/>
        </w:rPr>
      </w:pPr>
    </w:p>
    <w:p w14:paraId="385AD2E1" w14:textId="77777777" w:rsidR="009D1C07" w:rsidRPr="00BF237A" w:rsidRDefault="009D1C07" w:rsidP="009D1C07">
      <w:pPr>
        <w:spacing w:line="276" w:lineRule="auto"/>
        <w:jc w:val="both"/>
        <w:rPr>
          <w:b/>
        </w:rPr>
      </w:pPr>
      <w:r w:rsidRPr="00BF237A">
        <w:rPr>
          <w:b/>
        </w:rPr>
        <w:t>Charakteristika vyučovacího předmětu</w:t>
      </w:r>
    </w:p>
    <w:p w14:paraId="0F58C69A" w14:textId="77777777" w:rsidR="009D1C07" w:rsidRPr="00BF237A" w:rsidRDefault="009D1C07" w:rsidP="009D1C07">
      <w:pPr>
        <w:spacing w:line="276" w:lineRule="auto"/>
        <w:jc w:val="both"/>
        <w:rPr>
          <w:b/>
        </w:rPr>
      </w:pPr>
    </w:p>
    <w:p w14:paraId="6F8F7A28" w14:textId="0A9DAE1D" w:rsidR="003B5B08" w:rsidRPr="00BF237A" w:rsidRDefault="009D1C07" w:rsidP="003B5B08">
      <w:pPr>
        <w:spacing w:line="276" w:lineRule="auto"/>
        <w:jc w:val="both"/>
      </w:pPr>
      <w:r w:rsidRPr="00BF237A">
        <w:t xml:space="preserve">Povinně volitelný předmět </w:t>
      </w:r>
      <w:r w:rsidRPr="00BF237A">
        <w:rPr>
          <w:snapToGrid w:val="0"/>
        </w:rPr>
        <w:t xml:space="preserve">Scio </w:t>
      </w:r>
      <w:r w:rsidRPr="00BF237A">
        <w:t xml:space="preserve">se realizuje v 8. a 9. ročníku. </w:t>
      </w:r>
      <w:r w:rsidR="00281D42" w:rsidRPr="00BF237A">
        <w:t>Primárně v</w:t>
      </w:r>
      <w:r w:rsidR="003B5B08" w:rsidRPr="00BF237A">
        <w:t xml:space="preserve">ychází ze </w:t>
      </w:r>
      <w:r w:rsidRPr="00BF237A">
        <w:t>vzdělávací</w:t>
      </w:r>
      <w:r w:rsidR="003B5B08" w:rsidRPr="00BF237A">
        <w:t>ch</w:t>
      </w:r>
      <w:r w:rsidRPr="00BF237A">
        <w:t xml:space="preserve"> oblast</w:t>
      </w:r>
      <w:r w:rsidR="003B5B08" w:rsidRPr="00BF237A">
        <w:t>í</w:t>
      </w:r>
      <w:r w:rsidRPr="00BF237A">
        <w:t xml:space="preserve"> </w:t>
      </w:r>
      <w:r w:rsidR="00281D42" w:rsidRPr="00BF237A">
        <w:t>J</w:t>
      </w:r>
      <w:r w:rsidR="003B5B08" w:rsidRPr="00BF237A">
        <w:t>azyk a jazyková komunikace, Matematika a její aplikace, Informa</w:t>
      </w:r>
      <w:r w:rsidR="006C440B">
        <w:t xml:space="preserve">tika </w:t>
      </w:r>
      <w:r w:rsidR="003B5B08" w:rsidRPr="00BF237A">
        <w:rPr>
          <w:color w:val="000000" w:themeColor="text1"/>
          <w:shd w:val="clear" w:color="auto" w:fill="FFFFFF"/>
        </w:rPr>
        <w:t>a průřezového tématu Mediální výchova</w:t>
      </w:r>
      <w:r w:rsidR="0004646E">
        <w:rPr>
          <w:color w:val="000000" w:themeColor="text1"/>
          <w:shd w:val="clear" w:color="auto" w:fill="FFFFFF"/>
        </w:rPr>
        <w:t xml:space="preserve"> a je koncipován jako příprava na přijímací zkoušky.</w:t>
      </w:r>
    </w:p>
    <w:p w14:paraId="6E0569CA" w14:textId="77777777" w:rsidR="00281D42" w:rsidRPr="00BF237A" w:rsidRDefault="00281D42" w:rsidP="003B5B08">
      <w:pPr>
        <w:spacing w:line="276" w:lineRule="auto"/>
        <w:jc w:val="both"/>
        <w:rPr>
          <w:rFonts w:ascii="Arial" w:hAnsi="Arial" w:cs="Arial"/>
          <w:color w:val="000000" w:themeColor="text1"/>
        </w:rPr>
      </w:pPr>
    </w:p>
    <w:p w14:paraId="60B85082" w14:textId="1DA489A6" w:rsidR="00281D42" w:rsidRPr="00BF237A" w:rsidRDefault="00281D42" w:rsidP="00281D42">
      <w:pPr>
        <w:rPr>
          <w:b/>
        </w:rPr>
      </w:pPr>
      <w:r w:rsidRPr="00BF237A">
        <w:rPr>
          <w:b/>
        </w:rPr>
        <w:t>Výchovně vzdělávacím cílem je:</w:t>
      </w:r>
    </w:p>
    <w:p w14:paraId="19F57B3F" w14:textId="77777777" w:rsidR="00281D42" w:rsidRPr="00BF237A" w:rsidRDefault="00281D42" w:rsidP="00281D42">
      <w:pPr>
        <w:numPr>
          <w:ilvl w:val="0"/>
          <w:numId w:val="24"/>
        </w:numPr>
      </w:pPr>
      <w:r w:rsidRPr="00BF237A">
        <w:t>vzbudit zájem o matematické a geometrické dovednosti</w:t>
      </w:r>
    </w:p>
    <w:p w14:paraId="7985E890" w14:textId="77777777" w:rsidR="00281D42" w:rsidRPr="00BF237A" w:rsidRDefault="00281D42" w:rsidP="00281D42">
      <w:pPr>
        <w:numPr>
          <w:ilvl w:val="0"/>
          <w:numId w:val="24"/>
        </w:numPr>
      </w:pPr>
      <w:r w:rsidRPr="00BF237A">
        <w:t xml:space="preserve">získávání nových vědomostí a zkušeností </w:t>
      </w:r>
    </w:p>
    <w:p w14:paraId="2137E3DC" w14:textId="346DEF51" w:rsidR="00281D42" w:rsidRPr="00BF237A" w:rsidRDefault="00281D42" w:rsidP="00281D42">
      <w:pPr>
        <w:numPr>
          <w:ilvl w:val="0"/>
          <w:numId w:val="24"/>
        </w:numPr>
      </w:pPr>
      <w:r w:rsidRPr="00BF237A">
        <w:t xml:space="preserve">rozvoj tvořivosti dětí, jejich vnímavosti a porozumění číselným operacím  </w:t>
      </w:r>
    </w:p>
    <w:p w14:paraId="782D3906" w14:textId="77777777" w:rsidR="00281D42" w:rsidRPr="00BF237A" w:rsidRDefault="00281D42" w:rsidP="00281D42">
      <w:pPr>
        <w:numPr>
          <w:ilvl w:val="0"/>
          <w:numId w:val="24"/>
        </w:numPr>
      </w:pPr>
      <w:r w:rsidRPr="00BF237A">
        <w:t>rozvoj sociálních dovedností žáků</w:t>
      </w:r>
    </w:p>
    <w:p w14:paraId="79F18DAB" w14:textId="77777777" w:rsidR="00281D42" w:rsidRPr="00BF237A" w:rsidRDefault="00281D42" w:rsidP="00281D42">
      <w:pPr>
        <w:numPr>
          <w:ilvl w:val="0"/>
          <w:numId w:val="24"/>
        </w:numPr>
      </w:pPr>
      <w:r w:rsidRPr="00BF237A">
        <w:t>rozvoj dětské kreativity, fantazie</w:t>
      </w:r>
    </w:p>
    <w:p w14:paraId="42D4C7F1" w14:textId="77777777" w:rsidR="00281D42" w:rsidRPr="00BF237A" w:rsidRDefault="00281D42" w:rsidP="00281D42">
      <w:pPr>
        <w:numPr>
          <w:ilvl w:val="0"/>
          <w:numId w:val="24"/>
        </w:numPr>
      </w:pPr>
      <w:r w:rsidRPr="00BF237A">
        <w:t xml:space="preserve">rozvoj matematických dovedností </w:t>
      </w:r>
    </w:p>
    <w:p w14:paraId="780734E6" w14:textId="77777777" w:rsidR="00281D42" w:rsidRPr="00BF237A" w:rsidRDefault="00281D42" w:rsidP="00281D42">
      <w:pPr>
        <w:numPr>
          <w:ilvl w:val="0"/>
          <w:numId w:val="24"/>
        </w:numPr>
      </w:pPr>
      <w:r w:rsidRPr="00BF237A">
        <w:t xml:space="preserve">rozvoj grafomotorických dovedností </w:t>
      </w:r>
    </w:p>
    <w:p w14:paraId="6FD8B8CE" w14:textId="77777777" w:rsidR="00281D42" w:rsidRPr="00BF237A" w:rsidRDefault="00281D42" w:rsidP="00281D42">
      <w:pPr>
        <w:numPr>
          <w:ilvl w:val="0"/>
          <w:numId w:val="24"/>
        </w:numPr>
        <w:spacing w:line="276" w:lineRule="auto"/>
      </w:pPr>
      <w:r w:rsidRPr="00BF237A">
        <w:t>rozvoj orientace v textech různého zaměření</w:t>
      </w:r>
    </w:p>
    <w:p w14:paraId="0A1D9E91" w14:textId="4856065C" w:rsidR="00281D42" w:rsidRPr="00BF237A" w:rsidRDefault="00281D42" w:rsidP="00281D42">
      <w:pPr>
        <w:numPr>
          <w:ilvl w:val="0"/>
          <w:numId w:val="24"/>
        </w:numPr>
        <w:spacing w:line="276" w:lineRule="auto"/>
      </w:pPr>
      <w:r w:rsidRPr="00BF237A">
        <w:t>orientovat se a správně vyplňovat standardizované testy z českého jazyka</w:t>
      </w:r>
      <w:r w:rsidR="008906E1" w:rsidRPr="00BF237A">
        <w:t>, matematiky</w:t>
      </w:r>
      <w:r w:rsidRPr="00BF237A">
        <w:t xml:space="preserve"> a všeobecných znalostí jako příprav</w:t>
      </w:r>
      <w:r w:rsidR="008906E1" w:rsidRPr="00BF237A">
        <w:t xml:space="preserve">y </w:t>
      </w:r>
      <w:r w:rsidRPr="00BF237A">
        <w:t>na přijímací zkoušky</w:t>
      </w:r>
    </w:p>
    <w:p w14:paraId="2D58E17D" w14:textId="43134C0B" w:rsidR="00281D42" w:rsidRPr="00BF237A" w:rsidRDefault="00281D42" w:rsidP="00281D42">
      <w:pPr>
        <w:numPr>
          <w:ilvl w:val="0"/>
          <w:numId w:val="24"/>
        </w:numPr>
        <w:spacing w:line="276" w:lineRule="auto"/>
      </w:pPr>
      <w:r w:rsidRPr="00BF237A">
        <w:t>vytvořit správné čtenářské dovednosti a vést ke čtení textu s</w:t>
      </w:r>
      <w:r w:rsidR="008906E1" w:rsidRPr="00BF237A">
        <w:t> </w:t>
      </w:r>
      <w:r w:rsidRPr="00BF237A">
        <w:t>porozuměním</w:t>
      </w:r>
      <w:r w:rsidR="008906E1" w:rsidRPr="00BF237A">
        <w:t xml:space="preserve">, </w:t>
      </w:r>
      <w:r w:rsidRPr="00BF237A">
        <w:t>zvládat orientaci v literárních dílech, žánrech i pojmech</w:t>
      </w:r>
    </w:p>
    <w:p w14:paraId="371C30B8" w14:textId="03D82602" w:rsidR="009D1C07" w:rsidRDefault="009D1C07" w:rsidP="008906E1">
      <w:pPr>
        <w:widowControl w:val="0"/>
        <w:spacing w:line="276" w:lineRule="auto"/>
        <w:jc w:val="both"/>
        <w:rPr>
          <w:b/>
        </w:rPr>
      </w:pPr>
      <w:r w:rsidRPr="00BF237A">
        <w:rPr>
          <w:rFonts w:ascii="Arial" w:hAnsi="Arial" w:cs="Arial"/>
          <w:color w:val="000000" w:themeColor="text1"/>
        </w:rPr>
        <w:br/>
      </w:r>
      <w:r w:rsidRPr="00BF237A">
        <w:rPr>
          <w:b/>
        </w:rPr>
        <w:t>Obsahové vymezení vyučovacího předmětu</w:t>
      </w:r>
    </w:p>
    <w:p w14:paraId="4AFF4EA4" w14:textId="38FC8703" w:rsidR="006206C9" w:rsidRDefault="006206C9" w:rsidP="008906E1">
      <w:pPr>
        <w:widowControl w:val="0"/>
        <w:spacing w:line="276" w:lineRule="auto"/>
        <w:jc w:val="both"/>
        <w:rPr>
          <w:b/>
        </w:rPr>
      </w:pPr>
    </w:p>
    <w:p w14:paraId="2D408D2D" w14:textId="0DFBBCDE" w:rsidR="005C6440" w:rsidRDefault="005C6440" w:rsidP="008906E1">
      <w:pPr>
        <w:widowControl w:val="0"/>
        <w:spacing w:line="276" w:lineRule="auto"/>
        <w:jc w:val="both"/>
        <w:rPr>
          <w:bCs/>
        </w:rPr>
      </w:pPr>
      <w:r>
        <w:rPr>
          <w:bCs/>
        </w:rPr>
        <w:t>Předmět připravuje žáky na úspěšné zvládnutí přijímacího řízení,</w:t>
      </w:r>
      <w:r w:rsidR="007B09A8">
        <w:rPr>
          <w:bCs/>
        </w:rPr>
        <w:t xml:space="preserve"> o</w:t>
      </w:r>
      <w:r>
        <w:rPr>
          <w:bCs/>
        </w:rPr>
        <w:t>bsahem j</w:t>
      </w:r>
      <w:r w:rsidR="007B09A8">
        <w:rPr>
          <w:bCs/>
        </w:rPr>
        <w:t>e</w:t>
      </w:r>
      <w:r>
        <w:rPr>
          <w:bCs/>
        </w:rPr>
        <w:t xml:space="preserve"> pak</w:t>
      </w:r>
      <w:r w:rsidR="007B09A8">
        <w:rPr>
          <w:bCs/>
        </w:rPr>
        <w:t xml:space="preserve"> intenzivní procvičování pomocí</w:t>
      </w:r>
      <w:r>
        <w:rPr>
          <w:bCs/>
        </w:rPr>
        <w:t xml:space="preserve"> cvičení a test</w:t>
      </w:r>
      <w:r w:rsidR="007B09A8">
        <w:rPr>
          <w:bCs/>
        </w:rPr>
        <w:t>ů</w:t>
      </w:r>
      <w:r>
        <w:rPr>
          <w:bCs/>
        </w:rPr>
        <w:t xml:space="preserve"> z</w:t>
      </w:r>
      <w:r w:rsidR="007B09A8">
        <w:rPr>
          <w:bCs/>
        </w:rPr>
        <w:t xml:space="preserve"> učiva </w:t>
      </w:r>
      <w:r>
        <w:rPr>
          <w:bCs/>
        </w:rPr>
        <w:t>uvedených oblastí v rozsahu učiva základní školy</w:t>
      </w:r>
      <w:r w:rsidR="007B09A8">
        <w:rPr>
          <w:bCs/>
        </w:rPr>
        <w:t xml:space="preserve"> a orientace ve standardizovaných </w:t>
      </w:r>
      <w:r>
        <w:rPr>
          <w:bCs/>
        </w:rPr>
        <w:t>test</w:t>
      </w:r>
      <w:r w:rsidR="007B09A8">
        <w:rPr>
          <w:bCs/>
        </w:rPr>
        <w:t>ech.</w:t>
      </w:r>
    </w:p>
    <w:p w14:paraId="39928D53" w14:textId="77777777" w:rsidR="007B09A8" w:rsidRPr="00BF237A" w:rsidRDefault="007B09A8" w:rsidP="008906E1">
      <w:pPr>
        <w:widowControl w:val="0"/>
        <w:spacing w:line="276" w:lineRule="auto"/>
        <w:jc w:val="both"/>
        <w:rPr>
          <w:b/>
        </w:rPr>
      </w:pPr>
    </w:p>
    <w:p w14:paraId="64D9F8BD" w14:textId="77777777" w:rsidR="003B5B08" w:rsidRPr="00BF237A" w:rsidRDefault="003B5B08" w:rsidP="009D1C07">
      <w:pPr>
        <w:spacing w:line="276" w:lineRule="auto"/>
        <w:jc w:val="both"/>
        <w:rPr>
          <w:b/>
        </w:rPr>
      </w:pPr>
    </w:p>
    <w:p w14:paraId="5B173246" w14:textId="1DDC384B" w:rsidR="009D1C07" w:rsidRPr="00BF237A" w:rsidRDefault="009D1C07" w:rsidP="009D1C07">
      <w:pPr>
        <w:widowControl w:val="0"/>
        <w:spacing w:line="276" w:lineRule="auto"/>
        <w:jc w:val="both"/>
        <w:rPr>
          <w:snapToGrid w:val="0"/>
        </w:rPr>
      </w:pPr>
      <w:r w:rsidRPr="00BF237A">
        <w:rPr>
          <w:snapToGrid w:val="0"/>
        </w:rPr>
        <w:t xml:space="preserve">Vzdělávání v předmětu směřuje </w:t>
      </w:r>
      <w:r w:rsidR="008906E1" w:rsidRPr="00BF237A">
        <w:rPr>
          <w:snapToGrid w:val="0"/>
        </w:rPr>
        <w:t xml:space="preserve">u žáka </w:t>
      </w:r>
      <w:r w:rsidRPr="00BF237A">
        <w:rPr>
          <w:snapToGrid w:val="0"/>
        </w:rPr>
        <w:t>k</w:t>
      </w:r>
      <w:r w:rsidR="00402FE6" w:rsidRPr="00BF237A">
        <w:rPr>
          <w:snapToGrid w:val="0"/>
        </w:rPr>
        <w:t xml:space="preserve"> naplňování těchto </w:t>
      </w:r>
      <w:r w:rsidR="006C440B">
        <w:rPr>
          <w:snapToGrid w:val="0"/>
        </w:rPr>
        <w:t>kompetencí</w:t>
      </w:r>
    </w:p>
    <w:p w14:paraId="23F09221" w14:textId="3DD9E10B" w:rsidR="009D1C07" w:rsidRPr="00BF237A" w:rsidRDefault="009D1C07" w:rsidP="009D1C07">
      <w:pPr>
        <w:pStyle w:val="Normlnweb"/>
        <w:shd w:val="clear" w:color="auto" w:fill="FFFFFF"/>
        <w:spacing w:before="150" w:beforeAutospacing="0" w:after="150" w:afterAutospacing="0" w:line="276" w:lineRule="auto"/>
        <w:jc w:val="both"/>
        <w:rPr>
          <w:rStyle w:val="Siln"/>
          <w:rFonts w:eastAsiaTheme="majorEastAsia"/>
          <w:i/>
          <w:iCs/>
          <w:color w:val="000000" w:themeColor="text1"/>
        </w:rPr>
      </w:pPr>
      <w:r w:rsidRPr="00BF237A">
        <w:rPr>
          <w:rStyle w:val="Siln"/>
          <w:rFonts w:eastAsiaTheme="majorEastAsia"/>
          <w:i/>
          <w:iCs/>
          <w:color w:val="000000" w:themeColor="text1"/>
        </w:rPr>
        <w:t>V oblasti vědomostí, dovedností a schopností:</w:t>
      </w:r>
    </w:p>
    <w:p w14:paraId="665B067C" w14:textId="7B8023B2" w:rsidR="003B5B08" w:rsidRPr="00BF237A" w:rsidRDefault="008906E1" w:rsidP="003B5B08">
      <w:pPr>
        <w:numPr>
          <w:ilvl w:val="0"/>
          <w:numId w:val="7"/>
        </w:numPr>
        <w:shd w:val="clear" w:color="auto" w:fill="FFFFFF"/>
        <w:spacing w:after="45" w:line="276" w:lineRule="auto"/>
        <w:ind w:left="300"/>
        <w:jc w:val="both"/>
        <w:rPr>
          <w:color w:val="000000" w:themeColor="text1"/>
        </w:rPr>
      </w:pPr>
      <w:r w:rsidRPr="00BF237A">
        <w:rPr>
          <w:color w:val="000000" w:themeColor="text1"/>
        </w:rPr>
        <w:t>s</w:t>
      </w:r>
      <w:r w:rsidR="003B5B08" w:rsidRPr="003B5B08">
        <w:rPr>
          <w:color w:val="000000" w:themeColor="text1"/>
        </w:rPr>
        <w:t>právn</w:t>
      </w:r>
      <w:r w:rsidR="009B3BFB" w:rsidRPr="00BF237A">
        <w:rPr>
          <w:color w:val="000000" w:themeColor="text1"/>
        </w:rPr>
        <w:t xml:space="preserve">ému </w:t>
      </w:r>
      <w:r w:rsidR="003B5B08" w:rsidRPr="003B5B08">
        <w:rPr>
          <w:color w:val="000000" w:themeColor="text1"/>
        </w:rPr>
        <w:t>vyplňov</w:t>
      </w:r>
      <w:r w:rsidR="009B3BFB" w:rsidRPr="00BF237A">
        <w:rPr>
          <w:color w:val="000000" w:themeColor="text1"/>
        </w:rPr>
        <w:t>ání, bezchybnému a rychlému řešení</w:t>
      </w:r>
      <w:r w:rsidR="003B5B08" w:rsidRPr="003B5B08">
        <w:rPr>
          <w:color w:val="000000" w:themeColor="text1"/>
        </w:rPr>
        <w:t xml:space="preserve"> standardizovan</w:t>
      </w:r>
      <w:r w:rsidR="009B3BFB" w:rsidRPr="00BF237A">
        <w:rPr>
          <w:color w:val="000000" w:themeColor="text1"/>
        </w:rPr>
        <w:t>ých</w:t>
      </w:r>
      <w:r w:rsidR="003B5B08" w:rsidRPr="003B5B08">
        <w:rPr>
          <w:color w:val="000000" w:themeColor="text1"/>
        </w:rPr>
        <w:t xml:space="preserve"> test</w:t>
      </w:r>
      <w:r w:rsidR="009B3BFB" w:rsidRPr="00BF237A">
        <w:rPr>
          <w:color w:val="000000" w:themeColor="text1"/>
        </w:rPr>
        <w:t>ů</w:t>
      </w:r>
      <w:r w:rsidR="003B5B08" w:rsidRPr="003B5B08">
        <w:rPr>
          <w:color w:val="000000" w:themeColor="text1"/>
        </w:rPr>
        <w:t xml:space="preserve"> z českého jazyka a všeobecných znalostí </w:t>
      </w:r>
    </w:p>
    <w:p w14:paraId="293712B9" w14:textId="60AF8DFA" w:rsidR="00402FE6" w:rsidRPr="003B5B08" w:rsidRDefault="00402FE6" w:rsidP="003B5B08">
      <w:pPr>
        <w:numPr>
          <w:ilvl w:val="0"/>
          <w:numId w:val="7"/>
        </w:numPr>
        <w:shd w:val="clear" w:color="auto" w:fill="FFFFFF"/>
        <w:spacing w:after="45" w:line="276" w:lineRule="auto"/>
        <w:ind w:left="300"/>
        <w:jc w:val="both"/>
        <w:rPr>
          <w:color w:val="000000" w:themeColor="text1"/>
        </w:rPr>
      </w:pPr>
      <w:r w:rsidRPr="00BF237A">
        <w:rPr>
          <w:color w:val="000000" w:themeColor="text1"/>
        </w:rPr>
        <w:t>k rozvoji logického myšlení</w:t>
      </w:r>
    </w:p>
    <w:p w14:paraId="4D14BBE8" w14:textId="19276F8B" w:rsidR="003B5B08" w:rsidRPr="003B5B08" w:rsidRDefault="003B5B08" w:rsidP="003B5B08">
      <w:pPr>
        <w:numPr>
          <w:ilvl w:val="0"/>
          <w:numId w:val="7"/>
        </w:numPr>
        <w:shd w:val="clear" w:color="auto" w:fill="FFFFFF"/>
        <w:spacing w:after="45" w:line="276" w:lineRule="auto"/>
        <w:ind w:left="300"/>
        <w:jc w:val="both"/>
        <w:rPr>
          <w:color w:val="000000" w:themeColor="text1"/>
        </w:rPr>
      </w:pPr>
      <w:r w:rsidRPr="003B5B08">
        <w:rPr>
          <w:color w:val="000000" w:themeColor="text1"/>
        </w:rPr>
        <w:t>orientac</w:t>
      </w:r>
      <w:r w:rsidR="00524FE9" w:rsidRPr="00BF237A">
        <w:rPr>
          <w:color w:val="000000" w:themeColor="text1"/>
        </w:rPr>
        <w:t>i</w:t>
      </w:r>
      <w:r w:rsidRPr="003B5B08">
        <w:rPr>
          <w:color w:val="000000" w:themeColor="text1"/>
        </w:rPr>
        <w:t xml:space="preserve"> v učivu českého jazyka (mluvnice, literatura, sloh)</w:t>
      </w:r>
      <w:r w:rsidR="00524FE9" w:rsidRPr="00BF237A">
        <w:rPr>
          <w:color w:val="000000" w:themeColor="text1"/>
        </w:rPr>
        <w:t xml:space="preserve"> a matematiky, vč. geometrie</w:t>
      </w:r>
    </w:p>
    <w:p w14:paraId="2F798C99" w14:textId="1F6025C7" w:rsidR="003B5B08" w:rsidRPr="00BF237A" w:rsidRDefault="00524FE9" w:rsidP="003B5B08">
      <w:pPr>
        <w:numPr>
          <w:ilvl w:val="0"/>
          <w:numId w:val="7"/>
        </w:numPr>
        <w:shd w:val="clear" w:color="auto" w:fill="FFFFFF"/>
        <w:spacing w:after="45" w:line="276" w:lineRule="auto"/>
        <w:ind w:left="300"/>
        <w:jc w:val="both"/>
        <w:rPr>
          <w:color w:val="000000" w:themeColor="text1"/>
        </w:rPr>
      </w:pPr>
      <w:r w:rsidRPr="00BF237A">
        <w:rPr>
          <w:color w:val="000000" w:themeColor="text1"/>
        </w:rPr>
        <w:t>práci</w:t>
      </w:r>
      <w:r w:rsidR="003B5B08" w:rsidRPr="003B5B08">
        <w:rPr>
          <w:color w:val="000000" w:themeColor="text1"/>
        </w:rPr>
        <w:t xml:space="preserve"> s cvičnými jazykovými testy</w:t>
      </w:r>
      <w:r w:rsidR="005C03DB" w:rsidRPr="00BF237A">
        <w:rPr>
          <w:color w:val="000000" w:themeColor="text1"/>
        </w:rPr>
        <w:t>,</w:t>
      </w:r>
      <w:r w:rsidR="006206C9">
        <w:rPr>
          <w:color w:val="000000" w:themeColor="text1"/>
        </w:rPr>
        <w:t xml:space="preserve"> </w:t>
      </w:r>
      <w:r w:rsidR="005C03DB" w:rsidRPr="00BF237A">
        <w:rPr>
          <w:color w:val="000000" w:themeColor="text1"/>
        </w:rPr>
        <w:t>čtení s porozuměním</w:t>
      </w:r>
    </w:p>
    <w:p w14:paraId="4C6C1D2B" w14:textId="77777777" w:rsidR="00524FE9" w:rsidRPr="00BF237A" w:rsidRDefault="00524FE9" w:rsidP="009B3BFB">
      <w:pPr>
        <w:numPr>
          <w:ilvl w:val="0"/>
          <w:numId w:val="7"/>
        </w:numPr>
        <w:shd w:val="clear" w:color="auto" w:fill="FFFFFF"/>
        <w:spacing w:after="45" w:line="276" w:lineRule="auto"/>
        <w:ind w:left="300"/>
        <w:jc w:val="both"/>
        <w:rPr>
          <w:color w:val="000000" w:themeColor="text1"/>
        </w:rPr>
      </w:pPr>
      <w:r w:rsidRPr="00BF237A">
        <w:rPr>
          <w:color w:val="000000" w:themeColor="text1"/>
        </w:rPr>
        <w:t>používání číselných operací</w:t>
      </w:r>
    </w:p>
    <w:p w14:paraId="4B4018FA" w14:textId="7209082C" w:rsidR="009B3BFB" w:rsidRPr="00BF237A" w:rsidRDefault="009B3BFB" w:rsidP="009B3BFB">
      <w:pPr>
        <w:numPr>
          <w:ilvl w:val="0"/>
          <w:numId w:val="7"/>
        </w:numPr>
        <w:shd w:val="clear" w:color="auto" w:fill="FFFFFF"/>
        <w:spacing w:after="45" w:line="276" w:lineRule="auto"/>
        <w:ind w:left="300"/>
        <w:jc w:val="both"/>
        <w:rPr>
          <w:color w:val="000000" w:themeColor="text1"/>
        </w:rPr>
      </w:pPr>
      <w:r w:rsidRPr="00BF237A">
        <w:rPr>
          <w:color w:val="000000" w:themeColor="text1"/>
        </w:rPr>
        <w:t>poznává</w:t>
      </w:r>
      <w:r w:rsidR="00524FE9" w:rsidRPr="00BF237A">
        <w:rPr>
          <w:color w:val="000000" w:themeColor="text1"/>
        </w:rPr>
        <w:t>ní</w:t>
      </w:r>
      <w:r w:rsidRPr="00BF237A">
        <w:rPr>
          <w:color w:val="000000" w:themeColor="text1"/>
        </w:rPr>
        <w:t xml:space="preserve"> a řeš</w:t>
      </w:r>
      <w:r w:rsidR="00524FE9" w:rsidRPr="00BF237A">
        <w:rPr>
          <w:color w:val="000000" w:themeColor="text1"/>
        </w:rPr>
        <w:t>ení</w:t>
      </w:r>
      <w:r w:rsidRPr="00BF237A">
        <w:rPr>
          <w:color w:val="000000" w:themeColor="text1"/>
        </w:rPr>
        <w:t xml:space="preserve"> slovní</w:t>
      </w:r>
      <w:r w:rsidR="00524FE9" w:rsidRPr="00BF237A">
        <w:rPr>
          <w:color w:val="000000" w:themeColor="text1"/>
        </w:rPr>
        <w:t>ch</w:t>
      </w:r>
      <w:r w:rsidRPr="00BF237A">
        <w:rPr>
          <w:color w:val="000000" w:themeColor="text1"/>
        </w:rPr>
        <w:t xml:space="preserve"> početní</w:t>
      </w:r>
      <w:r w:rsidR="00524FE9" w:rsidRPr="00BF237A">
        <w:rPr>
          <w:color w:val="000000" w:themeColor="text1"/>
        </w:rPr>
        <w:t>ch</w:t>
      </w:r>
      <w:r w:rsidRPr="00BF237A">
        <w:rPr>
          <w:color w:val="000000" w:themeColor="text1"/>
        </w:rPr>
        <w:t xml:space="preserve"> a logic</w:t>
      </w:r>
      <w:r w:rsidR="00524FE9" w:rsidRPr="00BF237A">
        <w:rPr>
          <w:color w:val="000000" w:themeColor="text1"/>
        </w:rPr>
        <w:t>kých</w:t>
      </w:r>
      <w:r w:rsidRPr="00BF237A">
        <w:rPr>
          <w:color w:val="000000" w:themeColor="text1"/>
        </w:rPr>
        <w:t xml:space="preserve"> úloh </w:t>
      </w:r>
    </w:p>
    <w:p w14:paraId="750B04AF" w14:textId="14758C43" w:rsidR="009B3BFB" w:rsidRPr="00BF237A" w:rsidRDefault="009B3BFB" w:rsidP="009B3BFB">
      <w:pPr>
        <w:numPr>
          <w:ilvl w:val="0"/>
          <w:numId w:val="7"/>
        </w:numPr>
        <w:shd w:val="clear" w:color="auto" w:fill="FFFFFF"/>
        <w:spacing w:after="45" w:line="276" w:lineRule="auto"/>
        <w:ind w:left="300"/>
        <w:jc w:val="both"/>
        <w:rPr>
          <w:color w:val="000000" w:themeColor="text1"/>
        </w:rPr>
      </w:pPr>
      <w:r w:rsidRPr="00BF237A">
        <w:rPr>
          <w:color w:val="000000" w:themeColor="text1"/>
        </w:rPr>
        <w:t>řeš</w:t>
      </w:r>
      <w:r w:rsidR="00524FE9" w:rsidRPr="00BF237A">
        <w:rPr>
          <w:color w:val="000000" w:themeColor="text1"/>
        </w:rPr>
        <w:t xml:space="preserve">ení </w:t>
      </w:r>
      <w:r w:rsidRPr="00BF237A">
        <w:rPr>
          <w:color w:val="000000" w:themeColor="text1"/>
        </w:rPr>
        <w:t>vznikl</w:t>
      </w:r>
      <w:r w:rsidR="00524FE9" w:rsidRPr="00BF237A">
        <w:rPr>
          <w:color w:val="000000" w:themeColor="text1"/>
        </w:rPr>
        <w:t>ých</w:t>
      </w:r>
      <w:r w:rsidRPr="00BF237A">
        <w:rPr>
          <w:color w:val="000000" w:themeColor="text1"/>
        </w:rPr>
        <w:t xml:space="preserve"> problém</w:t>
      </w:r>
      <w:r w:rsidR="00281D42" w:rsidRPr="00BF237A">
        <w:rPr>
          <w:color w:val="000000" w:themeColor="text1"/>
        </w:rPr>
        <w:t>ů</w:t>
      </w:r>
      <w:r w:rsidRPr="00BF237A">
        <w:rPr>
          <w:color w:val="000000" w:themeColor="text1"/>
        </w:rPr>
        <w:t xml:space="preserve"> a </w:t>
      </w:r>
      <w:proofErr w:type="gramStart"/>
      <w:r w:rsidR="00281D42" w:rsidRPr="00BF237A">
        <w:rPr>
          <w:color w:val="000000" w:themeColor="text1"/>
        </w:rPr>
        <w:t>diskuzí</w:t>
      </w:r>
      <w:proofErr w:type="gramEnd"/>
      <w:r w:rsidR="00281D42" w:rsidRPr="00BF237A">
        <w:rPr>
          <w:color w:val="000000" w:themeColor="text1"/>
        </w:rPr>
        <w:t xml:space="preserve"> nad</w:t>
      </w:r>
      <w:r w:rsidRPr="00BF237A">
        <w:rPr>
          <w:color w:val="000000" w:themeColor="text1"/>
        </w:rPr>
        <w:t xml:space="preserve"> důvod</w:t>
      </w:r>
      <w:r w:rsidR="00281D42" w:rsidRPr="00BF237A">
        <w:rPr>
          <w:color w:val="000000" w:themeColor="text1"/>
        </w:rPr>
        <w:t>em</w:t>
      </w:r>
      <w:r w:rsidRPr="00BF237A">
        <w:rPr>
          <w:color w:val="000000" w:themeColor="text1"/>
        </w:rPr>
        <w:t xml:space="preserve"> jejich vzniku </w:t>
      </w:r>
    </w:p>
    <w:p w14:paraId="42BFB3EC" w14:textId="5C929093" w:rsidR="009B3BFB" w:rsidRPr="00BF237A" w:rsidRDefault="009B3BFB" w:rsidP="009B3BFB">
      <w:pPr>
        <w:numPr>
          <w:ilvl w:val="0"/>
          <w:numId w:val="7"/>
        </w:numPr>
        <w:shd w:val="clear" w:color="auto" w:fill="FFFFFF"/>
        <w:spacing w:after="45" w:line="276" w:lineRule="auto"/>
        <w:ind w:left="300"/>
        <w:jc w:val="both"/>
        <w:rPr>
          <w:color w:val="000000" w:themeColor="text1"/>
        </w:rPr>
      </w:pPr>
      <w:r w:rsidRPr="00BF237A">
        <w:rPr>
          <w:color w:val="000000" w:themeColor="text1"/>
        </w:rPr>
        <w:t>pr</w:t>
      </w:r>
      <w:r w:rsidR="008906E1" w:rsidRPr="00BF237A">
        <w:rPr>
          <w:color w:val="000000" w:themeColor="text1"/>
        </w:rPr>
        <w:t xml:space="preserve">áci </w:t>
      </w:r>
      <w:r w:rsidRPr="00BF237A">
        <w:rPr>
          <w:color w:val="000000" w:themeColor="text1"/>
        </w:rPr>
        <w:t xml:space="preserve">s kalkulačkou, rýsovacími potřebami a tabulkami </w:t>
      </w:r>
    </w:p>
    <w:p w14:paraId="4F66326F" w14:textId="5C29FFA8" w:rsidR="009B3BFB" w:rsidRPr="00BF237A" w:rsidRDefault="009B3BFB" w:rsidP="009B3BFB">
      <w:pPr>
        <w:numPr>
          <w:ilvl w:val="0"/>
          <w:numId w:val="7"/>
        </w:numPr>
        <w:shd w:val="clear" w:color="auto" w:fill="FFFFFF"/>
        <w:spacing w:after="45" w:line="276" w:lineRule="auto"/>
        <w:ind w:left="300"/>
        <w:jc w:val="both"/>
        <w:rPr>
          <w:color w:val="000000" w:themeColor="text1"/>
        </w:rPr>
      </w:pPr>
      <w:r w:rsidRPr="00BF237A">
        <w:rPr>
          <w:color w:val="000000" w:themeColor="text1"/>
        </w:rPr>
        <w:t>řeš</w:t>
      </w:r>
      <w:r w:rsidR="008906E1" w:rsidRPr="00BF237A">
        <w:rPr>
          <w:color w:val="000000" w:themeColor="text1"/>
        </w:rPr>
        <w:t>ení</w:t>
      </w:r>
      <w:r w:rsidRPr="00BF237A">
        <w:rPr>
          <w:color w:val="000000" w:themeColor="text1"/>
        </w:rPr>
        <w:t xml:space="preserve"> a poznává</w:t>
      </w:r>
      <w:r w:rsidR="008906E1" w:rsidRPr="00BF237A">
        <w:rPr>
          <w:color w:val="000000" w:themeColor="text1"/>
        </w:rPr>
        <w:t>ní</w:t>
      </w:r>
      <w:r w:rsidRPr="00BF237A">
        <w:rPr>
          <w:color w:val="000000" w:themeColor="text1"/>
        </w:rPr>
        <w:t xml:space="preserve"> graf</w:t>
      </w:r>
      <w:r w:rsidR="008906E1" w:rsidRPr="00BF237A">
        <w:rPr>
          <w:color w:val="000000" w:themeColor="text1"/>
        </w:rPr>
        <w:t>ů</w:t>
      </w:r>
      <w:r w:rsidRPr="00BF237A">
        <w:rPr>
          <w:color w:val="000000" w:themeColor="text1"/>
        </w:rPr>
        <w:t xml:space="preserve"> a jejich problematik</w:t>
      </w:r>
      <w:r w:rsidR="008906E1" w:rsidRPr="00BF237A">
        <w:rPr>
          <w:color w:val="000000" w:themeColor="text1"/>
        </w:rPr>
        <w:t>y</w:t>
      </w:r>
      <w:r w:rsidRPr="00BF237A">
        <w:rPr>
          <w:color w:val="000000" w:themeColor="text1"/>
        </w:rPr>
        <w:t xml:space="preserve"> </w:t>
      </w:r>
    </w:p>
    <w:p w14:paraId="1EA9B407" w14:textId="6EFC192E" w:rsidR="009B3BFB" w:rsidRPr="00BF237A" w:rsidRDefault="009B3BFB" w:rsidP="009B3BFB">
      <w:pPr>
        <w:numPr>
          <w:ilvl w:val="0"/>
          <w:numId w:val="7"/>
        </w:numPr>
        <w:shd w:val="clear" w:color="auto" w:fill="FFFFFF"/>
        <w:spacing w:after="45" w:line="276" w:lineRule="auto"/>
        <w:ind w:left="300"/>
        <w:jc w:val="both"/>
        <w:rPr>
          <w:color w:val="000000" w:themeColor="text1"/>
        </w:rPr>
      </w:pPr>
      <w:r w:rsidRPr="00BF237A">
        <w:rPr>
          <w:color w:val="000000" w:themeColor="text1"/>
        </w:rPr>
        <w:lastRenderedPageBreak/>
        <w:t>zábavné</w:t>
      </w:r>
      <w:r w:rsidR="008906E1" w:rsidRPr="00BF237A">
        <w:rPr>
          <w:color w:val="000000" w:themeColor="text1"/>
        </w:rPr>
        <w:t xml:space="preserve">mu </w:t>
      </w:r>
      <w:r w:rsidRPr="00BF237A">
        <w:rPr>
          <w:color w:val="000000" w:themeColor="text1"/>
        </w:rPr>
        <w:t>využití matematických operací</w:t>
      </w:r>
    </w:p>
    <w:p w14:paraId="7BF5F1E2" w14:textId="671C1459" w:rsidR="009B3BFB" w:rsidRPr="00BF237A" w:rsidRDefault="009B3BFB" w:rsidP="003B5B08">
      <w:pPr>
        <w:numPr>
          <w:ilvl w:val="0"/>
          <w:numId w:val="7"/>
        </w:numPr>
        <w:shd w:val="clear" w:color="auto" w:fill="FFFFFF"/>
        <w:spacing w:after="45" w:line="276" w:lineRule="auto"/>
        <w:ind w:left="300"/>
        <w:jc w:val="both"/>
        <w:rPr>
          <w:color w:val="000000" w:themeColor="text1"/>
        </w:rPr>
      </w:pPr>
      <w:r w:rsidRPr="00BF237A">
        <w:rPr>
          <w:color w:val="000000" w:themeColor="text1"/>
        </w:rPr>
        <w:t>používá</w:t>
      </w:r>
      <w:r w:rsidR="008906E1" w:rsidRPr="00BF237A">
        <w:rPr>
          <w:color w:val="000000" w:themeColor="text1"/>
        </w:rPr>
        <w:t>ní</w:t>
      </w:r>
      <w:r w:rsidRPr="00BF237A">
        <w:rPr>
          <w:color w:val="000000" w:themeColor="text1"/>
        </w:rPr>
        <w:t xml:space="preserve"> tištěn</w:t>
      </w:r>
      <w:r w:rsidR="008906E1" w:rsidRPr="00BF237A">
        <w:rPr>
          <w:color w:val="000000" w:themeColor="text1"/>
        </w:rPr>
        <w:t>ých</w:t>
      </w:r>
      <w:r w:rsidRPr="00BF237A">
        <w:rPr>
          <w:color w:val="000000" w:themeColor="text1"/>
        </w:rPr>
        <w:t xml:space="preserve"> i digitální dokument</w:t>
      </w:r>
      <w:r w:rsidR="008906E1" w:rsidRPr="00BF237A">
        <w:rPr>
          <w:color w:val="000000" w:themeColor="text1"/>
        </w:rPr>
        <w:t>ů</w:t>
      </w:r>
      <w:r w:rsidRPr="00BF237A">
        <w:rPr>
          <w:color w:val="000000" w:themeColor="text1"/>
        </w:rPr>
        <w:t>, ověř</w:t>
      </w:r>
      <w:r w:rsidR="008906E1" w:rsidRPr="00BF237A">
        <w:rPr>
          <w:color w:val="000000" w:themeColor="text1"/>
        </w:rPr>
        <w:t>ování</w:t>
      </w:r>
      <w:r w:rsidRPr="00BF237A">
        <w:rPr>
          <w:color w:val="000000" w:themeColor="text1"/>
        </w:rPr>
        <w:t xml:space="preserve"> online zdroj</w:t>
      </w:r>
      <w:r w:rsidR="008906E1" w:rsidRPr="00BF237A">
        <w:rPr>
          <w:color w:val="000000" w:themeColor="text1"/>
        </w:rPr>
        <w:t>ů</w:t>
      </w:r>
    </w:p>
    <w:p w14:paraId="6FFEFB29" w14:textId="5A40DEA3" w:rsidR="003B5B08" w:rsidRPr="00BF237A" w:rsidRDefault="008906E1" w:rsidP="00C52AB4">
      <w:pPr>
        <w:numPr>
          <w:ilvl w:val="0"/>
          <w:numId w:val="7"/>
        </w:numPr>
        <w:shd w:val="clear" w:color="auto" w:fill="FFFFFF"/>
        <w:spacing w:before="150" w:after="150" w:line="276" w:lineRule="auto"/>
        <w:ind w:left="300"/>
        <w:jc w:val="both"/>
        <w:rPr>
          <w:rFonts w:ascii="Arial" w:hAnsi="Arial" w:cs="Arial"/>
          <w:color w:val="000000" w:themeColor="text1"/>
        </w:rPr>
      </w:pPr>
      <w:r w:rsidRPr="00BF237A">
        <w:rPr>
          <w:color w:val="000000" w:themeColor="text1"/>
        </w:rPr>
        <w:t>bezpečné</w:t>
      </w:r>
      <w:r w:rsidR="009B3BFB" w:rsidRPr="00BF237A">
        <w:rPr>
          <w:color w:val="000000" w:themeColor="text1"/>
        </w:rPr>
        <w:t xml:space="preserve"> prá</w:t>
      </w:r>
      <w:r w:rsidR="00281D42" w:rsidRPr="00BF237A">
        <w:rPr>
          <w:color w:val="000000" w:themeColor="text1"/>
        </w:rPr>
        <w:t xml:space="preserve">ci s </w:t>
      </w:r>
      <w:r w:rsidR="009B3BFB" w:rsidRPr="00BF237A">
        <w:rPr>
          <w:color w:val="000000" w:themeColor="text1"/>
        </w:rPr>
        <w:t>digitálními médii</w:t>
      </w:r>
    </w:p>
    <w:p w14:paraId="54780E73" w14:textId="6F790386" w:rsidR="009D1C07" w:rsidRPr="00BF237A" w:rsidRDefault="009D1C07" w:rsidP="009D1C07">
      <w:pPr>
        <w:numPr>
          <w:ilvl w:val="0"/>
          <w:numId w:val="7"/>
        </w:numPr>
        <w:shd w:val="clear" w:color="auto" w:fill="FFFFFF"/>
        <w:spacing w:after="45" w:line="276" w:lineRule="auto"/>
        <w:ind w:left="300"/>
        <w:jc w:val="both"/>
        <w:rPr>
          <w:rFonts w:ascii="Arial" w:hAnsi="Arial" w:cs="Arial"/>
          <w:color w:val="000000" w:themeColor="text1"/>
        </w:rPr>
      </w:pPr>
      <w:r w:rsidRPr="00BF237A">
        <w:rPr>
          <w:color w:val="000000" w:themeColor="text1"/>
        </w:rPr>
        <w:t>rozvíje</w:t>
      </w:r>
      <w:r w:rsidR="008906E1" w:rsidRPr="00BF237A">
        <w:rPr>
          <w:color w:val="000000" w:themeColor="text1"/>
        </w:rPr>
        <w:t>ní</w:t>
      </w:r>
      <w:r w:rsidRPr="00BF237A">
        <w:rPr>
          <w:color w:val="000000" w:themeColor="text1"/>
        </w:rPr>
        <w:t xml:space="preserve"> schopnost</w:t>
      </w:r>
      <w:r w:rsidR="008906E1" w:rsidRPr="00BF237A">
        <w:rPr>
          <w:color w:val="000000" w:themeColor="text1"/>
        </w:rPr>
        <w:t>i</w:t>
      </w:r>
      <w:r w:rsidRPr="00BF237A">
        <w:rPr>
          <w:color w:val="000000" w:themeColor="text1"/>
        </w:rPr>
        <w:t xml:space="preserve"> analytického přístupu k mediálním obsahům a kritického odstupu od nich</w:t>
      </w:r>
    </w:p>
    <w:p w14:paraId="522DE50E" w14:textId="77777777" w:rsidR="009D1C07" w:rsidRPr="00BF237A" w:rsidRDefault="009D1C07" w:rsidP="009D1C07">
      <w:pPr>
        <w:numPr>
          <w:ilvl w:val="0"/>
          <w:numId w:val="7"/>
        </w:numPr>
        <w:shd w:val="clear" w:color="auto" w:fill="FFFFFF"/>
        <w:spacing w:after="45" w:line="276" w:lineRule="auto"/>
        <w:ind w:left="300"/>
        <w:jc w:val="both"/>
        <w:rPr>
          <w:rFonts w:ascii="Arial" w:hAnsi="Arial" w:cs="Arial"/>
          <w:color w:val="000000" w:themeColor="text1"/>
        </w:rPr>
      </w:pPr>
      <w:r w:rsidRPr="00BF237A">
        <w:rPr>
          <w:color w:val="000000" w:themeColor="text1"/>
        </w:rPr>
        <w:t>umožňuje pochopení cílů a strategií vybraných mediálních obsahů</w:t>
      </w:r>
    </w:p>
    <w:p w14:paraId="696D9ABC" w14:textId="77777777" w:rsidR="009D1C07" w:rsidRPr="00BF237A" w:rsidRDefault="009D1C07" w:rsidP="009D1C07">
      <w:pPr>
        <w:numPr>
          <w:ilvl w:val="0"/>
          <w:numId w:val="7"/>
        </w:numPr>
        <w:shd w:val="clear" w:color="auto" w:fill="FFFFFF"/>
        <w:spacing w:after="45" w:line="276" w:lineRule="auto"/>
        <w:ind w:left="300"/>
        <w:jc w:val="both"/>
        <w:rPr>
          <w:rFonts w:ascii="Arial" w:hAnsi="Arial" w:cs="Arial"/>
          <w:color w:val="000000" w:themeColor="text1"/>
        </w:rPr>
      </w:pPr>
      <w:r w:rsidRPr="00BF237A">
        <w:rPr>
          <w:color w:val="000000" w:themeColor="text1"/>
        </w:rPr>
        <w:t>umožňuje získat představu o roli médií v klíčových společenských situacích a v demokratické společnosti vůbec (včetně právního kontextu)</w:t>
      </w:r>
    </w:p>
    <w:p w14:paraId="2CD60EC4" w14:textId="77777777" w:rsidR="009D1C07" w:rsidRPr="00BF237A" w:rsidRDefault="009D1C07" w:rsidP="009D1C07">
      <w:pPr>
        <w:numPr>
          <w:ilvl w:val="0"/>
          <w:numId w:val="7"/>
        </w:numPr>
        <w:shd w:val="clear" w:color="auto" w:fill="FFFFFF"/>
        <w:spacing w:after="45" w:line="276" w:lineRule="auto"/>
        <w:ind w:left="300"/>
        <w:jc w:val="both"/>
        <w:rPr>
          <w:rFonts w:ascii="Arial" w:hAnsi="Arial" w:cs="Arial"/>
          <w:color w:val="000000" w:themeColor="text1"/>
        </w:rPr>
      </w:pPr>
      <w:r w:rsidRPr="00BF237A">
        <w:rPr>
          <w:color w:val="000000" w:themeColor="text1"/>
        </w:rPr>
        <w:t>vytváří představu o roli médií v každodenním životě v regionu (v lokalitě)</w:t>
      </w:r>
    </w:p>
    <w:p w14:paraId="2B014155" w14:textId="77777777" w:rsidR="009D1C07" w:rsidRPr="00BF237A" w:rsidRDefault="009D1C07" w:rsidP="009D1C07">
      <w:pPr>
        <w:numPr>
          <w:ilvl w:val="0"/>
          <w:numId w:val="7"/>
        </w:numPr>
        <w:shd w:val="clear" w:color="auto" w:fill="FFFFFF"/>
        <w:spacing w:after="45" w:line="276" w:lineRule="auto"/>
        <w:ind w:left="300"/>
        <w:jc w:val="both"/>
        <w:rPr>
          <w:rFonts w:ascii="Arial" w:hAnsi="Arial" w:cs="Arial"/>
          <w:color w:val="000000" w:themeColor="text1"/>
        </w:rPr>
      </w:pPr>
      <w:r w:rsidRPr="00BF237A">
        <w:rPr>
          <w:color w:val="000000" w:themeColor="text1"/>
        </w:rPr>
        <w:t>vede k rozeznávání platnosti a významu argumentů ve veřejné komunikaci</w:t>
      </w:r>
    </w:p>
    <w:p w14:paraId="6A342255" w14:textId="77777777" w:rsidR="009D1C07" w:rsidRPr="00BF237A" w:rsidRDefault="009D1C07" w:rsidP="009D1C07">
      <w:pPr>
        <w:numPr>
          <w:ilvl w:val="0"/>
          <w:numId w:val="7"/>
        </w:numPr>
        <w:shd w:val="clear" w:color="auto" w:fill="FFFFFF"/>
        <w:spacing w:after="45" w:line="276" w:lineRule="auto"/>
        <w:ind w:left="300"/>
        <w:jc w:val="both"/>
        <w:rPr>
          <w:rFonts w:ascii="Arial" w:hAnsi="Arial" w:cs="Arial"/>
          <w:color w:val="000000" w:themeColor="text1"/>
        </w:rPr>
      </w:pPr>
      <w:r w:rsidRPr="00BF237A">
        <w:rPr>
          <w:color w:val="000000" w:themeColor="text1"/>
        </w:rPr>
        <w:t>rozvíjí komunikační schopnost, zvláště při veřejném vystupování a stylizaci psaného a mluveného textu</w:t>
      </w:r>
    </w:p>
    <w:p w14:paraId="017809B6" w14:textId="30FBF101" w:rsidR="009D1C07" w:rsidRPr="00BF237A" w:rsidRDefault="009D1C07" w:rsidP="008906E1">
      <w:pPr>
        <w:shd w:val="clear" w:color="auto" w:fill="FFFFFF"/>
        <w:spacing w:after="45" w:line="276" w:lineRule="auto"/>
        <w:jc w:val="both"/>
        <w:rPr>
          <w:rFonts w:ascii="Arial" w:hAnsi="Arial" w:cs="Arial"/>
          <w:color w:val="000000" w:themeColor="text1"/>
        </w:rPr>
      </w:pPr>
    </w:p>
    <w:p w14:paraId="75194F39" w14:textId="426CF03C" w:rsidR="009D1C07" w:rsidRPr="00BF237A" w:rsidRDefault="009D1C07" w:rsidP="009D1C07">
      <w:pPr>
        <w:pStyle w:val="Normlnweb"/>
        <w:shd w:val="clear" w:color="auto" w:fill="FFFFFF"/>
        <w:spacing w:before="150" w:beforeAutospacing="0" w:after="150" w:afterAutospacing="0" w:line="276" w:lineRule="auto"/>
        <w:jc w:val="both"/>
        <w:rPr>
          <w:rFonts w:ascii="Arial" w:hAnsi="Arial" w:cs="Arial"/>
          <w:color w:val="000000" w:themeColor="text1"/>
        </w:rPr>
      </w:pPr>
      <w:r w:rsidRPr="00BF237A">
        <w:rPr>
          <w:rStyle w:val="Siln"/>
          <w:rFonts w:eastAsiaTheme="majorEastAsia"/>
          <w:i/>
          <w:iCs/>
          <w:color w:val="000000" w:themeColor="text1"/>
        </w:rPr>
        <w:t>V oblasti postojů a hodnot</w:t>
      </w:r>
      <w:r w:rsidR="008906E1" w:rsidRPr="00BF237A">
        <w:rPr>
          <w:rStyle w:val="Siln"/>
          <w:rFonts w:eastAsiaTheme="majorEastAsia"/>
          <w:i/>
          <w:iCs/>
          <w:color w:val="000000" w:themeColor="text1"/>
        </w:rPr>
        <w:t xml:space="preserve"> pak</w:t>
      </w:r>
      <w:r w:rsidR="003B5B08" w:rsidRPr="00BF237A">
        <w:rPr>
          <w:rStyle w:val="Siln"/>
          <w:rFonts w:eastAsiaTheme="majorEastAsia"/>
          <w:i/>
          <w:iCs/>
          <w:color w:val="000000" w:themeColor="text1"/>
        </w:rPr>
        <w:t>:</w:t>
      </w:r>
    </w:p>
    <w:p w14:paraId="6701422E" w14:textId="77777777" w:rsidR="009D1C07" w:rsidRPr="00BF237A" w:rsidRDefault="009D1C07" w:rsidP="009D1C07">
      <w:pPr>
        <w:numPr>
          <w:ilvl w:val="0"/>
          <w:numId w:val="8"/>
        </w:numPr>
        <w:shd w:val="clear" w:color="auto" w:fill="FFFFFF"/>
        <w:spacing w:after="45" w:line="276" w:lineRule="auto"/>
        <w:ind w:left="300"/>
        <w:jc w:val="both"/>
        <w:rPr>
          <w:rFonts w:ascii="Arial" w:hAnsi="Arial" w:cs="Arial"/>
          <w:color w:val="000000" w:themeColor="text1"/>
        </w:rPr>
      </w:pPr>
      <w:r w:rsidRPr="00BF237A">
        <w:rPr>
          <w:color w:val="000000" w:themeColor="text1"/>
        </w:rPr>
        <w:t>rozvíjí citlivost vůči stereotypům v obsahu médií i způsobu zpracování mediálních sdělení</w:t>
      </w:r>
    </w:p>
    <w:p w14:paraId="3654C97C" w14:textId="77777777" w:rsidR="009D1C07" w:rsidRPr="00BF237A" w:rsidRDefault="009D1C07" w:rsidP="009D1C07">
      <w:pPr>
        <w:numPr>
          <w:ilvl w:val="0"/>
          <w:numId w:val="8"/>
        </w:numPr>
        <w:shd w:val="clear" w:color="auto" w:fill="FFFFFF"/>
        <w:spacing w:after="45" w:line="276" w:lineRule="auto"/>
        <w:ind w:left="300"/>
        <w:jc w:val="both"/>
        <w:rPr>
          <w:rFonts w:ascii="Arial" w:hAnsi="Arial" w:cs="Arial"/>
          <w:color w:val="000000" w:themeColor="text1"/>
        </w:rPr>
      </w:pPr>
      <w:r w:rsidRPr="00BF237A">
        <w:rPr>
          <w:color w:val="000000" w:themeColor="text1"/>
        </w:rPr>
        <w:t>vede k uvědomování si hodnoty vlastního života (zvláště volného času) a odpovědnosti za jeho naplnění</w:t>
      </w:r>
    </w:p>
    <w:p w14:paraId="56F607DF" w14:textId="77777777" w:rsidR="009D1C07" w:rsidRPr="00BF237A" w:rsidRDefault="009D1C07" w:rsidP="009D1C07">
      <w:pPr>
        <w:numPr>
          <w:ilvl w:val="0"/>
          <w:numId w:val="8"/>
        </w:numPr>
        <w:shd w:val="clear" w:color="auto" w:fill="FFFFFF"/>
        <w:spacing w:after="45" w:line="276" w:lineRule="auto"/>
        <w:ind w:left="300"/>
        <w:jc w:val="both"/>
        <w:rPr>
          <w:rFonts w:ascii="Arial" w:hAnsi="Arial" w:cs="Arial"/>
          <w:color w:val="000000" w:themeColor="text1"/>
        </w:rPr>
      </w:pPr>
      <w:r w:rsidRPr="00BF237A">
        <w:rPr>
          <w:color w:val="000000" w:themeColor="text1"/>
        </w:rPr>
        <w:t>napomáhá k uvědomění si možnosti svobodného vyjádření vlastních postojů a odpovědnosti za způsob jeho formulování a prezentace</w:t>
      </w:r>
    </w:p>
    <w:p w14:paraId="52F09E52" w14:textId="714AEE64" w:rsidR="008906E1" w:rsidRPr="00BF237A" w:rsidRDefault="008906E1" w:rsidP="009D1C07">
      <w:pPr>
        <w:numPr>
          <w:ilvl w:val="0"/>
          <w:numId w:val="8"/>
        </w:numPr>
        <w:shd w:val="clear" w:color="auto" w:fill="FFFFFF"/>
        <w:spacing w:after="45" w:line="276" w:lineRule="auto"/>
        <w:ind w:left="300"/>
        <w:jc w:val="both"/>
        <w:rPr>
          <w:rFonts w:ascii="Arial" w:hAnsi="Arial" w:cs="Arial"/>
          <w:color w:val="000000" w:themeColor="text1"/>
        </w:rPr>
      </w:pPr>
      <w:r w:rsidRPr="00BF237A">
        <w:rPr>
          <w:color w:val="000000" w:themeColor="text1"/>
        </w:rPr>
        <w:t>posiluje vůli a upevňuje pracovní návyky</w:t>
      </w:r>
    </w:p>
    <w:p w14:paraId="7BE0B612" w14:textId="77777777" w:rsidR="009D1C07" w:rsidRPr="00BF237A" w:rsidRDefault="009D1C07" w:rsidP="009D1C07">
      <w:pPr>
        <w:widowControl w:val="0"/>
        <w:spacing w:line="276" w:lineRule="auto"/>
        <w:jc w:val="both"/>
        <w:rPr>
          <w:snapToGrid w:val="0"/>
        </w:rPr>
      </w:pPr>
    </w:p>
    <w:p w14:paraId="76B5D648" w14:textId="77777777" w:rsidR="009D1C07" w:rsidRPr="00BF237A" w:rsidRDefault="009D1C07" w:rsidP="009D1C07">
      <w:pPr>
        <w:spacing w:line="276" w:lineRule="auto"/>
        <w:jc w:val="both"/>
      </w:pPr>
    </w:p>
    <w:p w14:paraId="38EA9133" w14:textId="77777777" w:rsidR="009D1C07" w:rsidRPr="00BF237A" w:rsidRDefault="009D1C07" w:rsidP="009D1C07">
      <w:pPr>
        <w:tabs>
          <w:tab w:val="left" w:pos="720"/>
        </w:tabs>
        <w:spacing w:after="120" w:line="276" w:lineRule="auto"/>
        <w:jc w:val="both"/>
        <w:rPr>
          <w:b/>
        </w:rPr>
      </w:pPr>
      <w:r w:rsidRPr="00BF237A">
        <w:rPr>
          <w:b/>
        </w:rPr>
        <w:t>Časové vymezení vyučovacího předmětu</w:t>
      </w:r>
    </w:p>
    <w:p w14:paraId="19D133E9" w14:textId="274D44FE" w:rsidR="009D1C07" w:rsidRPr="00BF237A" w:rsidRDefault="009D1C07" w:rsidP="009D1C07">
      <w:pPr>
        <w:tabs>
          <w:tab w:val="left" w:pos="720"/>
        </w:tabs>
        <w:spacing w:after="240" w:line="276" w:lineRule="auto"/>
        <w:jc w:val="both"/>
        <w:rPr>
          <w:b/>
        </w:rPr>
      </w:pPr>
      <w:r w:rsidRPr="00BF237A">
        <w:t xml:space="preserve">Vyučovací předmět </w:t>
      </w:r>
      <w:r w:rsidR="003B5B08" w:rsidRPr="00BF237A">
        <w:t>S</w:t>
      </w:r>
      <w:r w:rsidR="007B09A8">
        <w:t>CIO</w:t>
      </w:r>
      <w:r w:rsidR="003B5B08" w:rsidRPr="00BF237A">
        <w:t xml:space="preserve"> </w:t>
      </w:r>
      <w:r w:rsidRPr="00BF237A">
        <w:t>realizujeme na 2. stupni ZŠ v 8. a 9. ročníku v této hodinové dotaci:</w:t>
      </w:r>
    </w:p>
    <w:tbl>
      <w:tblPr>
        <w:tblW w:w="8788" w:type="dxa"/>
        <w:tblInd w:w="14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417"/>
        <w:gridCol w:w="1417"/>
        <w:gridCol w:w="1417"/>
        <w:gridCol w:w="1417"/>
        <w:gridCol w:w="1419"/>
      </w:tblGrid>
      <w:tr w:rsidR="009D1C07" w:rsidRPr="00BF237A" w14:paraId="5F9A3B8D" w14:textId="77777777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C13815" w14:textId="77777777" w:rsidR="009D1C07" w:rsidRPr="00BF237A" w:rsidRDefault="009D1C07">
            <w:pPr>
              <w:spacing w:line="276" w:lineRule="auto"/>
              <w:jc w:val="both"/>
            </w:pPr>
          </w:p>
        </w:tc>
        <w:tc>
          <w:tcPr>
            <w:tcW w:w="70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912737" w14:textId="77777777" w:rsidR="009D1C07" w:rsidRPr="00BF237A" w:rsidRDefault="009D1C07">
            <w:pPr>
              <w:spacing w:line="276" w:lineRule="auto"/>
              <w:jc w:val="both"/>
              <w:rPr>
                <w:b/>
              </w:rPr>
            </w:pPr>
            <w:r w:rsidRPr="00BF237A">
              <w:rPr>
                <w:b/>
              </w:rPr>
              <w:t>2. stupeň</w:t>
            </w:r>
          </w:p>
        </w:tc>
      </w:tr>
      <w:tr w:rsidR="009D1C07" w:rsidRPr="00BF237A" w14:paraId="6992415E" w14:textId="77777777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EB7082" w14:textId="77777777" w:rsidR="009D1C07" w:rsidRPr="00BF237A" w:rsidRDefault="009D1C07">
            <w:pPr>
              <w:spacing w:line="276" w:lineRule="auto"/>
              <w:jc w:val="both"/>
            </w:pPr>
            <w:r w:rsidRPr="00BF237A">
              <w:t>Ročník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47EE5C" w14:textId="77777777" w:rsidR="009D1C07" w:rsidRPr="00BF237A" w:rsidRDefault="009D1C07">
            <w:pPr>
              <w:spacing w:line="276" w:lineRule="auto"/>
              <w:jc w:val="both"/>
            </w:pPr>
            <w:r w:rsidRPr="00BF237A">
              <w:t>6.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903608" w14:textId="77777777" w:rsidR="009D1C07" w:rsidRPr="00BF237A" w:rsidRDefault="009D1C07">
            <w:pPr>
              <w:spacing w:line="276" w:lineRule="auto"/>
              <w:jc w:val="both"/>
            </w:pPr>
            <w:r w:rsidRPr="00BF237A">
              <w:t>7.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75BF6D" w14:textId="77777777" w:rsidR="009D1C07" w:rsidRPr="00BF237A" w:rsidRDefault="009D1C07">
            <w:pPr>
              <w:spacing w:line="276" w:lineRule="auto"/>
              <w:jc w:val="both"/>
            </w:pPr>
            <w:r w:rsidRPr="00BF237A">
              <w:t>8.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3D8F5D" w14:textId="77777777" w:rsidR="009D1C07" w:rsidRPr="00BF237A" w:rsidRDefault="009D1C07">
            <w:pPr>
              <w:spacing w:line="276" w:lineRule="auto"/>
              <w:jc w:val="both"/>
            </w:pPr>
            <w:r w:rsidRPr="00BF237A">
              <w:t>9.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1C9AA" w14:textId="77777777" w:rsidR="009D1C07" w:rsidRPr="00BF237A" w:rsidRDefault="009D1C07">
            <w:pPr>
              <w:spacing w:line="276" w:lineRule="auto"/>
              <w:jc w:val="both"/>
            </w:pPr>
            <w:r w:rsidRPr="00BF237A">
              <w:t>---------</w:t>
            </w:r>
          </w:p>
        </w:tc>
      </w:tr>
      <w:tr w:rsidR="009D1C07" w:rsidRPr="00BF237A" w14:paraId="0313ACB0" w14:textId="77777777">
        <w:trPr>
          <w:trHeight w:val="3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E29F59" w14:textId="77777777" w:rsidR="009D1C07" w:rsidRPr="00BF237A" w:rsidRDefault="009D1C07">
            <w:pPr>
              <w:spacing w:line="276" w:lineRule="auto"/>
              <w:jc w:val="both"/>
            </w:pPr>
            <w:r w:rsidRPr="00BF237A">
              <w:t>Počet hodin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07D7E5" w14:textId="77777777" w:rsidR="009D1C07" w:rsidRPr="00BF237A" w:rsidRDefault="009D1C07">
            <w:pPr>
              <w:spacing w:line="276" w:lineRule="auto"/>
              <w:jc w:val="both"/>
              <w:rPr>
                <w:b/>
              </w:rPr>
            </w:pPr>
            <w:r w:rsidRPr="00BF237A">
              <w:rPr>
                <w:b/>
              </w:rPr>
              <w:t>--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F25FBA" w14:textId="77777777" w:rsidR="009D1C07" w:rsidRPr="00BF237A" w:rsidRDefault="009D1C07">
            <w:pPr>
              <w:spacing w:line="276" w:lineRule="auto"/>
              <w:jc w:val="both"/>
              <w:rPr>
                <w:b/>
              </w:rPr>
            </w:pPr>
            <w:r w:rsidRPr="00BF237A">
              <w:rPr>
                <w:b/>
              </w:rPr>
              <w:t>--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4F6638" w14:textId="77777777" w:rsidR="009D1C07" w:rsidRPr="00BF237A" w:rsidRDefault="009D1C07">
            <w:pPr>
              <w:spacing w:line="276" w:lineRule="auto"/>
              <w:jc w:val="both"/>
              <w:rPr>
                <w:b/>
              </w:rPr>
            </w:pPr>
            <w:r w:rsidRPr="00BF237A">
              <w:rPr>
                <w:b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1151B9" w14:textId="77777777" w:rsidR="009D1C07" w:rsidRPr="00BF237A" w:rsidRDefault="009D1C07">
            <w:pPr>
              <w:spacing w:line="276" w:lineRule="auto"/>
              <w:jc w:val="both"/>
              <w:rPr>
                <w:b/>
              </w:rPr>
            </w:pPr>
            <w:r w:rsidRPr="00BF237A">
              <w:rPr>
                <w:b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792F2D" w14:textId="77777777" w:rsidR="009D1C07" w:rsidRPr="00BF237A" w:rsidRDefault="009D1C07">
            <w:pPr>
              <w:spacing w:line="276" w:lineRule="auto"/>
              <w:jc w:val="both"/>
              <w:rPr>
                <w:b/>
              </w:rPr>
            </w:pPr>
            <w:r w:rsidRPr="00BF237A">
              <w:rPr>
                <w:b/>
              </w:rPr>
              <w:t>---------</w:t>
            </w:r>
          </w:p>
        </w:tc>
      </w:tr>
    </w:tbl>
    <w:p w14:paraId="24D49F86" w14:textId="77777777" w:rsidR="009D1C07" w:rsidRPr="00BF237A" w:rsidRDefault="009D1C07" w:rsidP="009D1C07">
      <w:pPr>
        <w:tabs>
          <w:tab w:val="left" w:pos="720"/>
        </w:tabs>
        <w:spacing w:line="276" w:lineRule="auto"/>
        <w:ind w:left="360"/>
        <w:jc w:val="both"/>
        <w:rPr>
          <w:b/>
          <w:color w:val="FF0000"/>
        </w:rPr>
      </w:pPr>
    </w:p>
    <w:p w14:paraId="0BF8AB61" w14:textId="77777777" w:rsidR="009D1C07" w:rsidRPr="00BF237A" w:rsidRDefault="009D1C07" w:rsidP="009D1C07">
      <w:pPr>
        <w:tabs>
          <w:tab w:val="left" w:pos="720"/>
        </w:tabs>
        <w:spacing w:line="276" w:lineRule="auto"/>
        <w:jc w:val="both"/>
        <w:rPr>
          <w:b/>
        </w:rPr>
      </w:pPr>
    </w:p>
    <w:p w14:paraId="5DD36E98" w14:textId="77777777" w:rsidR="009D1C07" w:rsidRPr="00BF237A" w:rsidRDefault="009D1C07" w:rsidP="009D1C07">
      <w:pPr>
        <w:tabs>
          <w:tab w:val="left" w:pos="720"/>
        </w:tabs>
        <w:spacing w:line="276" w:lineRule="auto"/>
        <w:jc w:val="both"/>
        <w:rPr>
          <w:b/>
        </w:rPr>
      </w:pPr>
      <w:r w:rsidRPr="00BF237A">
        <w:rPr>
          <w:b/>
        </w:rPr>
        <w:t>Organizační vymezení vyučovacího předmětu</w:t>
      </w:r>
    </w:p>
    <w:p w14:paraId="1346AC91" w14:textId="77777777" w:rsidR="009D1C07" w:rsidRPr="00BF237A" w:rsidRDefault="009D1C07" w:rsidP="009D1C07">
      <w:pPr>
        <w:tabs>
          <w:tab w:val="left" w:pos="720"/>
        </w:tabs>
        <w:spacing w:line="276" w:lineRule="auto"/>
        <w:jc w:val="both"/>
        <w:rPr>
          <w:b/>
        </w:rPr>
      </w:pPr>
    </w:p>
    <w:p w14:paraId="1956E702" w14:textId="382D14BF" w:rsidR="009D1C07" w:rsidRPr="00BF237A" w:rsidRDefault="009D1C07" w:rsidP="009D1C07">
      <w:pPr>
        <w:widowControl w:val="0"/>
        <w:spacing w:line="276" w:lineRule="auto"/>
        <w:jc w:val="both"/>
        <w:rPr>
          <w:snapToGrid w:val="0"/>
        </w:rPr>
      </w:pPr>
      <w:r w:rsidRPr="00BF237A">
        <w:rPr>
          <w:snapToGrid w:val="0"/>
        </w:rPr>
        <w:t xml:space="preserve">Výuka probíhá ve třídě, učebně ICT, IT. Učitelé využívají různých aktivizujících forem a metod práce. Využívají názorný materiál. </w:t>
      </w:r>
      <w:r w:rsidR="00301575" w:rsidRPr="00BF237A">
        <w:rPr>
          <w:snapToGrid w:val="0"/>
        </w:rPr>
        <w:t>V rámci vyučovací jednotky pracují s celou skupinou, ale i s jednotlivými žáky.</w:t>
      </w:r>
      <w:r w:rsidRPr="00BF237A">
        <w:rPr>
          <w:snapToGrid w:val="0"/>
        </w:rPr>
        <w:t xml:space="preserve"> </w:t>
      </w:r>
    </w:p>
    <w:p w14:paraId="35E8F146" w14:textId="77777777" w:rsidR="009D1C07" w:rsidRPr="00BF237A" w:rsidRDefault="009D1C07" w:rsidP="009D1C07">
      <w:pPr>
        <w:keepNext/>
        <w:spacing w:line="276" w:lineRule="auto"/>
        <w:ind w:right="72"/>
        <w:jc w:val="both"/>
        <w:outlineLvl w:val="1"/>
        <w:rPr>
          <w:b/>
        </w:rPr>
      </w:pPr>
    </w:p>
    <w:p w14:paraId="447CD116" w14:textId="028E9415" w:rsidR="009D1C07" w:rsidRPr="00BF237A" w:rsidRDefault="009D1C07" w:rsidP="009D1C07">
      <w:pPr>
        <w:keepNext/>
        <w:spacing w:line="276" w:lineRule="auto"/>
        <w:ind w:right="72"/>
        <w:jc w:val="both"/>
        <w:outlineLvl w:val="1"/>
        <w:rPr>
          <w:b/>
          <w:bCs/>
          <w:u w:val="single"/>
        </w:rPr>
      </w:pPr>
      <w:r w:rsidRPr="00BF237A">
        <w:rPr>
          <w:b/>
          <w:bCs/>
          <w:u w:val="single"/>
        </w:rPr>
        <w:t>Nejčastější využívané formy</w:t>
      </w:r>
      <w:r w:rsidR="003B5B08" w:rsidRPr="00BF237A">
        <w:rPr>
          <w:b/>
          <w:bCs/>
          <w:u w:val="single"/>
        </w:rPr>
        <w:t xml:space="preserve"> a metody práce</w:t>
      </w:r>
      <w:r w:rsidRPr="00BF237A">
        <w:rPr>
          <w:b/>
          <w:bCs/>
          <w:u w:val="single"/>
        </w:rPr>
        <w:t>:</w:t>
      </w:r>
    </w:p>
    <w:p w14:paraId="6D2B395C" w14:textId="77777777" w:rsidR="004E0B73" w:rsidRPr="00BF237A" w:rsidRDefault="004E0B73" w:rsidP="009D1C07">
      <w:pPr>
        <w:keepNext/>
        <w:spacing w:line="276" w:lineRule="auto"/>
        <w:ind w:right="72"/>
        <w:jc w:val="both"/>
        <w:outlineLvl w:val="1"/>
        <w:rPr>
          <w:b/>
          <w:bCs/>
          <w:u w:val="single"/>
        </w:rPr>
      </w:pPr>
    </w:p>
    <w:p w14:paraId="4295A0A7" w14:textId="39804591" w:rsidR="003B5B08" w:rsidRPr="00BF237A" w:rsidRDefault="003B5B08" w:rsidP="003B5B08">
      <w:pPr>
        <w:widowControl w:val="0"/>
        <w:numPr>
          <w:ilvl w:val="0"/>
          <w:numId w:val="1"/>
        </w:numPr>
        <w:tabs>
          <w:tab w:val="clear" w:pos="720"/>
          <w:tab w:val="num" w:pos="360"/>
        </w:tabs>
        <w:spacing w:line="276" w:lineRule="auto"/>
        <w:jc w:val="both"/>
        <w:rPr>
          <w:snapToGrid w:val="0"/>
        </w:rPr>
      </w:pPr>
      <w:r w:rsidRPr="003B5B08">
        <w:rPr>
          <w:snapToGrid w:val="0"/>
        </w:rPr>
        <w:t>zážitková pedagogika</w:t>
      </w:r>
    </w:p>
    <w:p w14:paraId="122E1AB2" w14:textId="74A3E66C" w:rsidR="004E0B73" w:rsidRPr="003B5B08" w:rsidRDefault="004E0B73" w:rsidP="00F40886">
      <w:pPr>
        <w:widowControl w:val="0"/>
        <w:numPr>
          <w:ilvl w:val="0"/>
          <w:numId w:val="1"/>
        </w:numPr>
        <w:tabs>
          <w:tab w:val="clear" w:pos="720"/>
        </w:tabs>
        <w:spacing w:line="276" w:lineRule="auto"/>
        <w:jc w:val="both"/>
        <w:rPr>
          <w:snapToGrid w:val="0"/>
        </w:rPr>
      </w:pPr>
      <w:r w:rsidRPr="00BF237A">
        <w:t xml:space="preserve">použití </w:t>
      </w:r>
      <w:proofErr w:type="gramStart"/>
      <w:r w:rsidRPr="00BF237A">
        <w:t>PC - řešení</w:t>
      </w:r>
      <w:proofErr w:type="gramEnd"/>
      <w:r w:rsidRPr="00BF237A">
        <w:t xml:space="preserve"> testů na počítači</w:t>
      </w:r>
    </w:p>
    <w:p w14:paraId="01411185" w14:textId="77777777" w:rsidR="003B5B08" w:rsidRPr="003B5B08" w:rsidRDefault="003B5B08" w:rsidP="003B5B08">
      <w:pPr>
        <w:widowControl w:val="0"/>
        <w:numPr>
          <w:ilvl w:val="0"/>
          <w:numId w:val="1"/>
        </w:numPr>
        <w:tabs>
          <w:tab w:val="clear" w:pos="720"/>
          <w:tab w:val="num" w:pos="360"/>
        </w:tabs>
        <w:spacing w:line="276" w:lineRule="auto"/>
        <w:jc w:val="both"/>
        <w:rPr>
          <w:snapToGrid w:val="0"/>
        </w:rPr>
      </w:pPr>
      <w:r w:rsidRPr="003B5B08">
        <w:rPr>
          <w:b/>
          <w:bCs/>
          <w:u w:val="single"/>
        </w:rPr>
        <w:t>s</w:t>
      </w:r>
      <w:r w:rsidRPr="003B5B08">
        <w:rPr>
          <w:snapToGrid w:val="0"/>
        </w:rPr>
        <w:t xml:space="preserve">kupinová práce, řešení problému v testech </w:t>
      </w:r>
    </w:p>
    <w:p w14:paraId="3849CF8B" w14:textId="5FB78F6B" w:rsidR="003B5B08" w:rsidRPr="00BF237A" w:rsidRDefault="003B5B08" w:rsidP="003B5B08">
      <w:pPr>
        <w:widowControl w:val="0"/>
        <w:numPr>
          <w:ilvl w:val="0"/>
          <w:numId w:val="1"/>
        </w:numPr>
        <w:tabs>
          <w:tab w:val="clear" w:pos="720"/>
          <w:tab w:val="num" w:pos="360"/>
        </w:tabs>
        <w:spacing w:line="276" w:lineRule="auto"/>
        <w:jc w:val="both"/>
        <w:rPr>
          <w:snapToGrid w:val="0"/>
        </w:rPr>
      </w:pPr>
      <w:r w:rsidRPr="003B5B08">
        <w:rPr>
          <w:snapToGrid w:val="0"/>
        </w:rPr>
        <w:lastRenderedPageBreak/>
        <w:t xml:space="preserve">individuální práce </w:t>
      </w:r>
      <w:r w:rsidR="00281D42" w:rsidRPr="00BF237A">
        <w:rPr>
          <w:snapToGrid w:val="0"/>
        </w:rPr>
        <w:t>při řešení úloh</w:t>
      </w:r>
    </w:p>
    <w:p w14:paraId="356E63D3" w14:textId="77777777" w:rsidR="00174857" w:rsidRPr="00BF237A" w:rsidRDefault="00174857" w:rsidP="00174857">
      <w:pPr>
        <w:numPr>
          <w:ilvl w:val="0"/>
          <w:numId w:val="1"/>
        </w:numPr>
      </w:pPr>
      <w:r w:rsidRPr="00BF237A">
        <w:t>přímé vedení</w:t>
      </w:r>
    </w:p>
    <w:p w14:paraId="6483AA47" w14:textId="77777777" w:rsidR="00174857" w:rsidRPr="00BF237A" w:rsidRDefault="00174857" w:rsidP="00174857">
      <w:pPr>
        <w:numPr>
          <w:ilvl w:val="0"/>
          <w:numId w:val="1"/>
        </w:numPr>
      </w:pPr>
      <w:r w:rsidRPr="00BF237A">
        <w:t>intrapersonální a interpersonální metody</w:t>
      </w:r>
    </w:p>
    <w:p w14:paraId="67A79E4B" w14:textId="77777777" w:rsidR="00174857" w:rsidRPr="00BF237A" w:rsidRDefault="00174857" w:rsidP="00174857">
      <w:pPr>
        <w:numPr>
          <w:ilvl w:val="0"/>
          <w:numId w:val="1"/>
        </w:numPr>
      </w:pPr>
      <w:r w:rsidRPr="00BF237A">
        <w:t>humor</w:t>
      </w:r>
    </w:p>
    <w:p w14:paraId="2470985C" w14:textId="77777777" w:rsidR="00174857" w:rsidRPr="00BF237A" w:rsidRDefault="00174857" w:rsidP="00174857">
      <w:pPr>
        <w:numPr>
          <w:ilvl w:val="0"/>
          <w:numId w:val="1"/>
        </w:numPr>
      </w:pPr>
      <w:r w:rsidRPr="00BF237A">
        <w:t>vlastní iniciativa žáků</w:t>
      </w:r>
    </w:p>
    <w:p w14:paraId="3B47BF93" w14:textId="1556583A" w:rsidR="009D1C07" w:rsidRPr="00BF237A" w:rsidRDefault="009D1C07" w:rsidP="009D1C07">
      <w:pPr>
        <w:widowControl w:val="0"/>
        <w:spacing w:line="276" w:lineRule="auto"/>
        <w:jc w:val="both"/>
        <w:rPr>
          <w:b/>
        </w:rPr>
      </w:pPr>
    </w:p>
    <w:p w14:paraId="4A8D48A9" w14:textId="77777777" w:rsidR="009D1C07" w:rsidRPr="00BF237A" w:rsidRDefault="009D1C07" w:rsidP="009D1C07">
      <w:pPr>
        <w:tabs>
          <w:tab w:val="left" w:pos="720"/>
        </w:tabs>
        <w:spacing w:line="276" w:lineRule="auto"/>
        <w:jc w:val="both"/>
        <w:rPr>
          <w:b/>
          <w:color w:val="FF0000"/>
        </w:rPr>
      </w:pPr>
    </w:p>
    <w:p w14:paraId="29296891" w14:textId="77777777" w:rsidR="009D1C07" w:rsidRPr="00BF237A" w:rsidRDefault="009D1C07" w:rsidP="009D1C07">
      <w:pPr>
        <w:keepNext/>
        <w:tabs>
          <w:tab w:val="left" w:pos="720"/>
        </w:tabs>
        <w:spacing w:line="276" w:lineRule="auto"/>
        <w:jc w:val="both"/>
        <w:rPr>
          <w:b/>
          <w:color w:val="FF0000"/>
        </w:rPr>
      </w:pPr>
      <w:r w:rsidRPr="00BF237A">
        <w:rPr>
          <w:b/>
        </w:rPr>
        <w:t>Výchovné a vzdělávací strategie</w:t>
      </w:r>
      <w:r w:rsidRPr="00BF237A">
        <w:rPr>
          <w:b/>
          <w:color w:val="FF0000"/>
        </w:rPr>
        <w:t xml:space="preserve">   </w:t>
      </w:r>
    </w:p>
    <w:p w14:paraId="349D4F1B" w14:textId="77777777" w:rsidR="009D1C07" w:rsidRPr="00BF237A" w:rsidRDefault="009D1C07" w:rsidP="009D1C07">
      <w:pPr>
        <w:spacing w:before="120" w:after="120" w:line="276" w:lineRule="auto"/>
        <w:jc w:val="both"/>
      </w:pPr>
      <w:r w:rsidRPr="00BF237A">
        <w:t xml:space="preserve">Učitel se při veškerých činnostech cíleně zaměřuje také na rozvíjení a hodnocení klíčových kompetencí žáků. </w:t>
      </w:r>
    </w:p>
    <w:p w14:paraId="11F07CC7" w14:textId="77777777" w:rsidR="009D1C07" w:rsidRPr="00BF237A" w:rsidRDefault="009D1C07" w:rsidP="009D1C07">
      <w:pPr>
        <w:spacing w:line="276" w:lineRule="auto"/>
        <w:jc w:val="both"/>
        <w:rPr>
          <w:b/>
        </w:rPr>
      </w:pPr>
      <w:r w:rsidRPr="00BF237A">
        <w:rPr>
          <w:b/>
        </w:rPr>
        <w:t>Strategie vedoucí k rozvoji kompetence k učení</w:t>
      </w:r>
    </w:p>
    <w:p w14:paraId="51EF9A16" w14:textId="77777777" w:rsidR="009D1C07" w:rsidRPr="00BF237A" w:rsidRDefault="009D1C07" w:rsidP="009D1C07">
      <w:pPr>
        <w:spacing w:line="276" w:lineRule="auto"/>
        <w:jc w:val="both"/>
      </w:pPr>
      <w:r w:rsidRPr="00BF237A">
        <w:t xml:space="preserve">Učitel: </w:t>
      </w:r>
    </w:p>
    <w:p w14:paraId="6FF715E1" w14:textId="77777777" w:rsidR="009D1C07" w:rsidRPr="00BF237A" w:rsidRDefault="009D1C07" w:rsidP="009D1C07">
      <w:pPr>
        <w:pStyle w:val="Odstavecseseznamem"/>
        <w:numPr>
          <w:ilvl w:val="0"/>
          <w:numId w:val="19"/>
        </w:numPr>
        <w:spacing w:line="276" w:lineRule="auto"/>
        <w:contextualSpacing w:val="0"/>
        <w:jc w:val="both"/>
      </w:pPr>
      <w:r w:rsidRPr="00BF237A">
        <w:t>vede žáky k plánování, organizování a řízení vlastního učení</w:t>
      </w:r>
      <w:r w:rsidRPr="00BF237A">
        <w:rPr>
          <w:rFonts w:ascii="Calibri" w:hAnsi="Calibri" w:cs="Calibri"/>
        </w:rPr>
        <w:t>;</w:t>
      </w:r>
    </w:p>
    <w:p w14:paraId="750F5B69" w14:textId="77777777" w:rsidR="009D1C07" w:rsidRPr="00BF237A" w:rsidRDefault="009D1C07" w:rsidP="009D1C07">
      <w:pPr>
        <w:pStyle w:val="Odstavecseseznamem"/>
        <w:numPr>
          <w:ilvl w:val="0"/>
          <w:numId w:val="19"/>
        </w:numPr>
        <w:spacing w:line="276" w:lineRule="auto"/>
        <w:contextualSpacing w:val="0"/>
        <w:jc w:val="both"/>
      </w:pPr>
      <w:r w:rsidRPr="00BF237A">
        <w:t>učí žáky vyhledávat a třídit informace</w:t>
      </w:r>
      <w:r w:rsidRPr="00BF237A">
        <w:rPr>
          <w:rFonts w:ascii="Calibri" w:hAnsi="Calibri" w:cs="Calibri"/>
        </w:rPr>
        <w:t>;</w:t>
      </w:r>
    </w:p>
    <w:p w14:paraId="6932C2F4" w14:textId="77777777" w:rsidR="009D1C07" w:rsidRPr="00BF237A" w:rsidRDefault="009D1C07" w:rsidP="009D1C07">
      <w:pPr>
        <w:pStyle w:val="Odstavecseseznamem"/>
        <w:numPr>
          <w:ilvl w:val="0"/>
          <w:numId w:val="19"/>
        </w:numPr>
        <w:spacing w:line="276" w:lineRule="auto"/>
        <w:contextualSpacing w:val="0"/>
        <w:jc w:val="both"/>
        <w:rPr>
          <w:b/>
        </w:rPr>
      </w:pPr>
      <w:r w:rsidRPr="00BF237A">
        <w:t>dopomáhá ke kritickému porovnávání získaných výsledků</w:t>
      </w:r>
      <w:r w:rsidRPr="00BF237A">
        <w:rPr>
          <w:rFonts w:ascii="Calibri" w:hAnsi="Calibri" w:cs="Calibri"/>
        </w:rPr>
        <w:t>;</w:t>
      </w:r>
    </w:p>
    <w:p w14:paraId="5B6DF590" w14:textId="77777777" w:rsidR="009D1C07" w:rsidRPr="00BF237A" w:rsidRDefault="009D1C07" w:rsidP="009D1C07">
      <w:pPr>
        <w:numPr>
          <w:ilvl w:val="0"/>
          <w:numId w:val="19"/>
        </w:numPr>
        <w:spacing w:before="100" w:beforeAutospacing="1" w:line="276" w:lineRule="auto"/>
        <w:jc w:val="both"/>
        <w:rPr>
          <w:color w:val="000000"/>
          <w:sz w:val="20"/>
          <w:szCs w:val="20"/>
        </w:rPr>
      </w:pPr>
      <w:r w:rsidRPr="00BF237A">
        <w:rPr>
          <w:color w:val="000000"/>
        </w:rPr>
        <w:t>vede žáky k vytrvalosti a soustavnosti při plnění zadaných úkolů</w:t>
      </w:r>
      <w:r w:rsidRPr="00BF237A">
        <w:rPr>
          <w:rFonts w:ascii="Calibri" w:hAnsi="Calibri" w:cs="Calibri"/>
        </w:rPr>
        <w:t>;</w:t>
      </w:r>
    </w:p>
    <w:p w14:paraId="247276DF" w14:textId="77777777" w:rsidR="009D1C07" w:rsidRPr="00BF237A" w:rsidRDefault="009D1C07" w:rsidP="009D1C07">
      <w:pPr>
        <w:numPr>
          <w:ilvl w:val="0"/>
          <w:numId w:val="19"/>
        </w:numPr>
        <w:spacing w:before="100" w:beforeAutospacing="1" w:line="276" w:lineRule="auto"/>
        <w:jc w:val="both"/>
        <w:rPr>
          <w:color w:val="000000"/>
          <w:sz w:val="20"/>
          <w:szCs w:val="20"/>
        </w:rPr>
      </w:pPr>
      <w:r w:rsidRPr="00BF237A">
        <w:rPr>
          <w:color w:val="000000"/>
        </w:rPr>
        <w:t>učí žáky kriticky hodnotit výsledky své práce, posuzovat vlastní pokrok, plánovat způsob zdokonalování.</w:t>
      </w:r>
    </w:p>
    <w:p w14:paraId="56470F85" w14:textId="77777777" w:rsidR="009D1C07" w:rsidRPr="00BF237A" w:rsidRDefault="009D1C07" w:rsidP="009D1C07">
      <w:pPr>
        <w:pStyle w:val="Odstavecseseznamem"/>
        <w:spacing w:line="276" w:lineRule="auto"/>
        <w:ind w:left="340"/>
        <w:jc w:val="both"/>
        <w:rPr>
          <w:b/>
        </w:rPr>
      </w:pPr>
      <w:r w:rsidRPr="00BF237A">
        <w:t xml:space="preserve"> </w:t>
      </w:r>
    </w:p>
    <w:p w14:paraId="7F2B383B" w14:textId="77777777" w:rsidR="009D1C07" w:rsidRPr="00BF237A" w:rsidRDefault="009D1C07" w:rsidP="009D1C07">
      <w:pPr>
        <w:spacing w:line="276" w:lineRule="auto"/>
        <w:jc w:val="both"/>
        <w:rPr>
          <w:b/>
        </w:rPr>
      </w:pPr>
      <w:r w:rsidRPr="00BF237A">
        <w:rPr>
          <w:b/>
        </w:rPr>
        <w:t>Strategie vedoucí k rozvoji kompetence k řešení problémů</w:t>
      </w:r>
    </w:p>
    <w:p w14:paraId="3819243F" w14:textId="77777777" w:rsidR="009D1C07" w:rsidRPr="00BF237A" w:rsidRDefault="009D1C07" w:rsidP="009D1C07">
      <w:pPr>
        <w:spacing w:line="276" w:lineRule="auto"/>
        <w:jc w:val="both"/>
      </w:pPr>
      <w:r w:rsidRPr="00BF237A">
        <w:t>Učitel:</w:t>
      </w:r>
    </w:p>
    <w:p w14:paraId="3790659F" w14:textId="77777777" w:rsidR="009D1C07" w:rsidRPr="00BF237A" w:rsidRDefault="009D1C07" w:rsidP="009D1C07">
      <w:pPr>
        <w:numPr>
          <w:ilvl w:val="0"/>
          <w:numId w:val="2"/>
        </w:numPr>
        <w:spacing w:line="276" w:lineRule="auto"/>
        <w:jc w:val="both"/>
      </w:pPr>
      <w:r w:rsidRPr="00BF237A">
        <w:t>žáky vede k vyhledávání informací vhodných k řešení problémů</w:t>
      </w:r>
      <w:r w:rsidRPr="00BF237A">
        <w:rPr>
          <w:rFonts w:ascii="Calibri" w:hAnsi="Calibri" w:cs="Calibri"/>
        </w:rPr>
        <w:t>;</w:t>
      </w:r>
    </w:p>
    <w:p w14:paraId="39974B58" w14:textId="77777777" w:rsidR="009D1C07" w:rsidRPr="00BF237A" w:rsidRDefault="009D1C07" w:rsidP="009D1C07">
      <w:pPr>
        <w:numPr>
          <w:ilvl w:val="0"/>
          <w:numId w:val="2"/>
        </w:numPr>
        <w:spacing w:line="276" w:lineRule="auto"/>
        <w:jc w:val="both"/>
      </w:pPr>
      <w:r w:rsidRPr="00BF237A">
        <w:t>učí žáky také poznatky zobecňovat a aplikovat v různých oblastech života</w:t>
      </w:r>
      <w:r w:rsidRPr="00BF237A">
        <w:rPr>
          <w:rFonts w:ascii="Calibri" w:hAnsi="Calibri" w:cs="Calibri"/>
        </w:rPr>
        <w:t>;</w:t>
      </w:r>
    </w:p>
    <w:p w14:paraId="7C324CDA" w14:textId="134A89FA" w:rsidR="009D1C07" w:rsidRPr="00BF237A" w:rsidRDefault="009D1C07" w:rsidP="009D1C07">
      <w:pPr>
        <w:numPr>
          <w:ilvl w:val="0"/>
          <w:numId w:val="2"/>
        </w:numPr>
        <w:spacing w:line="276" w:lineRule="auto"/>
        <w:jc w:val="both"/>
      </w:pPr>
      <w:r w:rsidRPr="00BF237A">
        <w:t>vede žáky k objevování různé varianty řešení</w:t>
      </w:r>
      <w:r w:rsidRPr="00BF237A">
        <w:rPr>
          <w:rFonts w:ascii="Calibri" w:hAnsi="Calibri" w:cs="Calibri"/>
        </w:rPr>
        <w:t>;</w:t>
      </w:r>
      <w:r w:rsidR="00174857" w:rsidRPr="00BF237A">
        <w:rPr>
          <w:rFonts w:ascii="Calibri" w:hAnsi="Calibri" w:cs="Calibri"/>
        </w:rPr>
        <w:t xml:space="preserve"> vede k práci s chybou</w:t>
      </w:r>
    </w:p>
    <w:p w14:paraId="30BB37E4" w14:textId="77777777" w:rsidR="009D1C07" w:rsidRPr="00BF237A" w:rsidRDefault="009D1C07" w:rsidP="009D1C07">
      <w:pPr>
        <w:numPr>
          <w:ilvl w:val="0"/>
          <w:numId w:val="2"/>
        </w:numPr>
        <w:spacing w:line="276" w:lineRule="auto"/>
        <w:jc w:val="both"/>
      </w:pPr>
      <w:r w:rsidRPr="00BF237A">
        <w:t>rozvíjí kritické myšlení žáků, schopnost uvědomit si zodpovědnost za svá rozhodnutí a obhájení se</w:t>
      </w:r>
      <w:r w:rsidRPr="00BF237A">
        <w:rPr>
          <w:rFonts w:ascii="Calibri" w:hAnsi="Calibri" w:cs="Calibri"/>
        </w:rPr>
        <w:t>;</w:t>
      </w:r>
      <w:r w:rsidRPr="00BF237A">
        <w:t xml:space="preserve"> </w:t>
      </w:r>
    </w:p>
    <w:p w14:paraId="195BE080" w14:textId="77777777" w:rsidR="009D1C07" w:rsidRPr="00BF237A" w:rsidRDefault="009D1C07" w:rsidP="009D1C07">
      <w:pPr>
        <w:numPr>
          <w:ilvl w:val="0"/>
          <w:numId w:val="2"/>
        </w:numPr>
        <w:spacing w:line="276" w:lineRule="auto"/>
        <w:jc w:val="both"/>
      </w:pPr>
      <w:r w:rsidRPr="00BF237A">
        <w:t xml:space="preserve">požaduje samostatnost. </w:t>
      </w:r>
    </w:p>
    <w:p w14:paraId="74C04A97" w14:textId="77777777" w:rsidR="009D1C07" w:rsidRPr="00BF237A" w:rsidRDefault="009D1C07" w:rsidP="009D1C07">
      <w:pPr>
        <w:spacing w:line="276" w:lineRule="auto"/>
        <w:jc w:val="both"/>
      </w:pPr>
    </w:p>
    <w:p w14:paraId="0FFA769F" w14:textId="77777777" w:rsidR="009D1C07" w:rsidRPr="00BF237A" w:rsidRDefault="009D1C07" w:rsidP="009D1C07">
      <w:pPr>
        <w:spacing w:line="276" w:lineRule="auto"/>
        <w:ind w:left="340"/>
        <w:jc w:val="both"/>
      </w:pPr>
    </w:p>
    <w:p w14:paraId="16A57DAB" w14:textId="77777777" w:rsidR="009D1C07" w:rsidRPr="00BF237A" w:rsidRDefault="009D1C07" w:rsidP="009D1C07">
      <w:pPr>
        <w:keepNext/>
        <w:spacing w:line="276" w:lineRule="auto"/>
        <w:jc w:val="both"/>
        <w:rPr>
          <w:b/>
        </w:rPr>
      </w:pPr>
      <w:r w:rsidRPr="00BF237A">
        <w:rPr>
          <w:b/>
        </w:rPr>
        <w:t>Strategie vedoucí k rozvoji kompetence komunikativní</w:t>
      </w:r>
    </w:p>
    <w:p w14:paraId="65D2BCAB" w14:textId="77777777" w:rsidR="009D1C07" w:rsidRPr="00BF237A" w:rsidRDefault="009D1C07" w:rsidP="009D1C07">
      <w:pPr>
        <w:spacing w:line="276" w:lineRule="auto"/>
        <w:jc w:val="both"/>
      </w:pPr>
      <w:r w:rsidRPr="00BF237A">
        <w:t>Učitel:</w:t>
      </w:r>
    </w:p>
    <w:p w14:paraId="609CEB1F" w14:textId="77777777" w:rsidR="009D1C07" w:rsidRPr="00BF237A" w:rsidRDefault="009D1C07" w:rsidP="009D1C07">
      <w:pPr>
        <w:numPr>
          <w:ilvl w:val="0"/>
          <w:numId w:val="3"/>
        </w:numPr>
        <w:spacing w:line="276" w:lineRule="auto"/>
        <w:jc w:val="both"/>
      </w:pPr>
      <w:r w:rsidRPr="00BF237A">
        <w:t>žáky motivuje k přesnému a logicky uspořádanému vyjadřování či argumentaci</w:t>
      </w:r>
      <w:r w:rsidRPr="00BF237A">
        <w:rPr>
          <w:rFonts w:ascii="Calibri" w:hAnsi="Calibri" w:cs="Calibri"/>
        </w:rPr>
        <w:t>;</w:t>
      </w:r>
      <w:r w:rsidRPr="00BF237A">
        <w:t xml:space="preserve"> </w:t>
      </w:r>
    </w:p>
    <w:p w14:paraId="7EF4FFE4" w14:textId="77777777" w:rsidR="009D1C07" w:rsidRPr="00BF237A" w:rsidRDefault="009D1C07" w:rsidP="009D1C07">
      <w:pPr>
        <w:numPr>
          <w:ilvl w:val="0"/>
          <w:numId w:val="3"/>
        </w:numPr>
        <w:spacing w:line="276" w:lineRule="auto"/>
        <w:jc w:val="both"/>
      </w:pPr>
      <w:r w:rsidRPr="00BF237A">
        <w:t>učí žáky naslouchat druhým</w:t>
      </w:r>
      <w:r w:rsidRPr="00BF237A">
        <w:rPr>
          <w:rFonts w:ascii="Calibri" w:hAnsi="Calibri" w:cs="Calibri"/>
        </w:rPr>
        <w:t>;</w:t>
      </w:r>
    </w:p>
    <w:p w14:paraId="1809C2CB" w14:textId="77777777" w:rsidR="009D1C07" w:rsidRPr="00BF237A" w:rsidRDefault="009D1C07" w:rsidP="009D1C07">
      <w:pPr>
        <w:numPr>
          <w:ilvl w:val="0"/>
          <w:numId w:val="3"/>
        </w:numPr>
        <w:spacing w:line="276" w:lineRule="auto"/>
        <w:jc w:val="both"/>
      </w:pPr>
      <w:r w:rsidRPr="00BF237A">
        <w:t>vede k porozumění různých textů a záznamů</w:t>
      </w:r>
      <w:r w:rsidRPr="00BF237A">
        <w:rPr>
          <w:rFonts w:ascii="Calibri" w:hAnsi="Calibri" w:cs="Calibri"/>
        </w:rPr>
        <w:t>;</w:t>
      </w:r>
    </w:p>
    <w:p w14:paraId="4982AE0D" w14:textId="77777777" w:rsidR="009D1C07" w:rsidRPr="00BF237A" w:rsidRDefault="009D1C07" w:rsidP="009D1C07">
      <w:pPr>
        <w:numPr>
          <w:ilvl w:val="0"/>
          <w:numId w:val="3"/>
        </w:numPr>
        <w:spacing w:line="276" w:lineRule="auto"/>
        <w:jc w:val="both"/>
      </w:pPr>
      <w:r w:rsidRPr="00BF237A">
        <w:t>učí odlišovat fakta od názorů a hodnocení, ověřovat fakta pomocí otázek nebo porovnáváním s dostupnými informačními zdroji</w:t>
      </w:r>
      <w:r w:rsidRPr="00BF237A">
        <w:rPr>
          <w:rFonts w:ascii="Calibri" w:hAnsi="Calibri" w:cs="Calibri"/>
        </w:rPr>
        <w:t>;</w:t>
      </w:r>
    </w:p>
    <w:p w14:paraId="355C0D6D" w14:textId="77777777" w:rsidR="009D1C07" w:rsidRPr="00BF237A" w:rsidRDefault="009D1C07" w:rsidP="009D1C07">
      <w:pPr>
        <w:numPr>
          <w:ilvl w:val="0"/>
          <w:numId w:val="3"/>
        </w:numPr>
        <w:spacing w:line="276" w:lineRule="auto"/>
        <w:jc w:val="both"/>
      </w:pPr>
      <w:r w:rsidRPr="00BF237A">
        <w:t>vede žáky k rozpoznávání manipulativní komunikace v masmédiích a zaujímání k ní kritického postoje</w:t>
      </w:r>
      <w:r w:rsidRPr="00BF237A">
        <w:rPr>
          <w:rFonts w:ascii="Calibri" w:hAnsi="Calibri" w:cs="Calibri"/>
        </w:rPr>
        <w:t>;</w:t>
      </w:r>
    </w:p>
    <w:p w14:paraId="277BED3C" w14:textId="77777777" w:rsidR="009D1C07" w:rsidRPr="00BF237A" w:rsidRDefault="009D1C07" w:rsidP="009D1C07">
      <w:pPr>
        <w:numPr>
          <w:ilvl w:val="0"/>
          <w:numId w:val="3"/>
        </w:numPr>
        <w:spacing w:before="100" w:beforeAutospacing="1" w:line="276" w:lineRule="auto"/>
        <w:jc w:val="both"/>
        <w:rPr>
          <w:color w:val="000000"/>
          <w:sz w:val="20"/>
          <w:szCs w:val="20"/>
        </w:rPr>
      </w:pPr>
      <w:r w:rsidRPr="00BF237A">
        <w:rPr>
          <w:color w:val="000000"/>
        </w:rPr>
        <w:t>dbá na výstižné vyjadřování, zapojování žáků do diskuse</w:t>
      </w:r>
      <w:r w:rsidRPr="00BF237A">
        <w:rPr>
          <w:rFonts w:ascii="Calibri" w:hAnsi="Calibri" w:cs="Calibri"/>
        </w:rPr>
        <w:t>;</w:t>
      </w:r>
    </w:p>
    <w:p w14:paraId="5848DA15" w14:textId="77777777" w:rsidR="009D1C07" w:rsidRPr="00BF237A" w:rsidRDefault="009D1C07" w:rsidP="009D1C07">
      <w:pPr>
        <w:numPr>
          <w:ilvl w:val="0"/>
          <w:numId w:val="3"/>
        </w:numPr>
        <w:spacing w:line="276" w:lineRule="auto"/>
        <w:jc w:val="both"/>
      </w:pPr>
      <w:r w:rsidRPr="00BF237A">
        <w:t>učí rozlišovat subjektivní a objektivní sdělení</w:t>
      </w:r>
      <w:r w:rsidRPr="00BF237A">
        <w:rPr>
          <w:rFonts w:ascii="Calibri" w:hAnsi="Calibri" w:cs="Calibri"/>
        </w:rPr>
        <w:t>;</w:t>
      </w:r>
    </w:p>
    <w:p w14:paraId="7DE335CF" w14:textId="5A5C94D2" w:rsidR="009D1C07" w:rsidRPr="00BF237A" w:rsidRDefault="009D1C07" w:rsidP="009D1C07">
      <w:pPr>
        <w:spacing w:line="276" w:lineRule="auto"/>
        <w:ind w:left="57"/>
        <w:jc w:val="both"/>
      </w:pPr>
      <w:r w:rsidRPr="00BF237A">
        <w:sym w:font="Symbol" w:char="F0B7"/>
      </w:r>
      <w:r w:rsidRPr="00BF237A">
        <w:t xml:space="preserve">  dopomáhá žákům samostatně se rozhodovat</w:t>
      </w:r>
      <w:r w:rsidR="00174857" w:rsidRPr="00BF237A">
        <w:t xml:space="preserve"> a přijímat</w:t>
      </w:r>
      <w:r w:rsidRPr="00BF237A">
        <w:t xml:space="preserve"> </w:t>
      </w:r>
      <w:r w:rsidR="00174857" w:rsidRPr="00BF237A">
        <w:t xml:space="preserve">za svá rozhodnutí </w:t>
      </w:r>
      <w:r w:rsidRPr="00BF237A">
        <w:t>zodpovědnost</w:t>
      </w:r>
      <w:r w:rsidR="00174857" w:rsidRPr="00BF237A">
        <w:t xml:space="preserve"> </w:t>
      </w:r>
    </w:p>
    <w:p w14:paraId="109452C5" w14:textId="77777777" w:rsidR="009D1C07" w:rsidRPr="00BF237A" w:rsidRDefault="009D1C07" w:rsidP="009D1C07">
      <w:pPr>
        <w:tabs>
          <w:tab w:val="left" w:pos="6192"/>
        </w:tabs>
        <w:spacing w:line="276" w:lineRule="auto"/>
        <w:ind w:left="57"/>
        <w:jc w:val="both"/>
      </w:pPr>
      <w:r w:rsidRPr="00BF237A">
        <w:tab/>
      </w:r>
    </w:p>
    <w:p w14:paraId="2537F9C1" w14:textId="77777777" w:rsidR="009D1C07" w:rsidRPr="00BF237A" w:rsidRDefault="009D1C07" w:rsidP="009D1C07">
      <w:pPr>
        <w:spacing w:line="276" w:lineRule="auto"/>
        <w:jc w:val="both"/>
        <w:rPr>
          <w:b/>
        </w:rPr>
      </w:pPr>
      <w:r w:rsidRPr="00BF237A">
        <w:rPr>
          <w:b/>
        </w:rPr>
        <w:lastRenderedPageBreak/>
        <w:t>Strategie vedoucí k rozvoji kompetence sociální a personální</w:t>
      </w:r>
    </w:p>
    <w:p w14:paraId="6F751EB4" w14:textId="77777777" w:rsidR="009D1C07" w:rsidRPr="00BF237A" w:rsidRDefault="009D1C07" w:rsidP="009D1C07">
      <w:pPr>
        <w:spacing w:line="276" w:lineRule="auto"/>
        <w:jc w:val="both"/>
      </w:pPr>
      <w:r w:rsidRPr="00BF237A">
        <w:t>Učitel:</w:t>
      </w:r>
    </w:p>
    <w:p w14:paraId="7B27C511" w14:textId="2D8ADD05" w:rsidR="009D1C07" w:rsidRPr="00BF237A" w:rsidRDefault="009D1C07" w:rsidP="009D1C07">
      <w:pPr>
        <w:numPr>
          <w:ilvl w:val="0"/>
          <w:numId w:val="4"/>
        </w:numPr>
        <w:spacing w:line="276" w:lineRule="auto"/>
        <w:jc w:val="both"/>
      </w:pPr>
      <w:r w:rsidRPr="00BF237A">
        <w:t>žáky vede k osvojování dovednosti kooperace a společného hledání optimálních řešení problém</w:t>
      </w:r>
      <w:r w:rsidR="00174857" w:rsidRPr="00BF237A">
        <w:t>ů</w:t>
      </w:r>
      <w:r w:rsidRPr="00BF237A">
        <w:rPr>
          <w:rFonts w:ascii="Calibri" w:hAnsi="Calibri" w:cs="Calibri"/>
        </w:rPr>
        <w:t>;</w:t>
      </w:r>
    </w:p>
    <w:p w14:paraId="3FC009BF" w14:textId="77777777" w:rsidR="009D1C07" w:rsidRPr="00BF237A" w:rsidRDefault="009D1C07" w:rsidP="009D1C07">
      <w:pPr>
        <w:numPr>
          <w:ilvl w:val="0"/>
          <w:numId w:val="4"/>
        </w:numPr>
        <w:spacing w:line="276" w:lineRule="auto"/>
      </w:pPr>
      <w:r w:rsidRPr="00BF237A">
        <w:t>nabízí metody a formy práce vedoucí ke spolupráci ve skupině, vede k poznání, že každý může ovlivňovat kvalitu společné práce</w:t>
      </w:r>
      <w:r w:rsidRPr="00BF237A">
        <w:rPr>
          <w:rFonts w:ascii="Calibri" w:hAnsi="Calibri" w:cs="Calibri"/>
        </w:rPr>
        <w:t>;</w:t>
      </w:r>
    </w:p>
    <w:p w14:paraId="4542C5DE" w14:textId="50AB193A" w:rsidR="009D1C07" w:rsidRPr="00BF237A" w:rsidRDefault="009D1C07" w:rsidP="009D1C07">
      <w:pPr>
        <w:numPr>
          <w:ilvl w:val="0"/>
          <w:numId w:val="4"/>
        </w:numPr>
        <w:spacing w:before="100" w:beforeAutospacing="1" w:line="276" w:lineRule="auto"/>
        <w:jc w:val="both"/>
        <w:rPr>
          <w:color w:val="000000"/>
          <w:sz w:val="20"/>
          <w:szCs w:val="20"/>
        </w:rPr>
      </w:pPr>
      <w:r w:rsidRPr="00BF237A">
        <w:rPr>
          <w:color w:val="000000"/>
        </w:rPr>
        <w:t>podporuje práci v týmu a dodržování, respektování pravidel organizace práce, rozdělení rolí, spolupráce, ohleduplnost, úcta</w:t>
      </w:r>
      <w:r w:rsidRPr="00BF237A">
        <w:rPr>
          <w:rFonts w:ascii="Calibri" w:hAnsi="Calibri" w:cs="Calibri"/>
        </w:rPr>
        <w:t>;</w:t>
      </w:r>
    </w:p>
    <w:p w14:paraId="2DADBB8D" w14:textId="77777777" w:rsidR="009D1C07" w:rsidRPr="00BF237A" w:rsidRDefault="009D1C07" w:rsidP="009D1C07">
      <w:pPr>
        <w:pStyle w:val="Odstavecseseznamem"/>
        <w:numPr>
          <w:ilvl w:val="0"/>
          <w:numId w:val="4"/>
        </w:numPr>
        <w:spacing w:line="276" w:lineRule="auto"/>
        <w:jc w:val="both"/>
      </w:pPr>
      <w:r w:rsidRPr="00BF237A">
        <w:t>vede žáky k osobnostnímu rozvoji a k posilování vlastního sebevědomí</w:t>
      </w:r>
      <w:r w:rsidRPr="00BF237A">
        <w:rPr>
          <w:rFonts w:ascii="Calibri" w:hAnsi="Calibri" w:cs="Calibri"/>
        </w:rPr>
        <w:t>;</w:t>
      </w:r>
    </w:p>
    <w:p w14:paraId="7D00EB42" w14:textId="77777777" w:rsidR="009D1C07" w:rsidRPr="00BF237A" w:rsidRDefault="009D1C07" w:rsidP="009D1C07">
      <w:pPr>
        <w:pStyle w:val="Odstavecseseznamem"/>
        <w:numPr>
          <w:ilvl w:val="0"/>
          <w:numId w:val="4"/>
        </w:numPr>
        <w:spacing w:before="100" w:beforeAutospacing="1" w:line="276" w:lineRule="auto"/>
        <w:jc w:val="both"/>
        <w:rPr>
          <w:color w:val="000000"/>
          <w:sz w:val="20"/>
          <w:szCs w:val="20"/>
        </w:rPr>
      </w:pPr>
      <w:r w:rsidRPr="00BF237A">
        <w:t>pozoruje chování žáků při práci, upozorňuje na nevhodné projevy, s nedostatky pracuje.</w:t>
      </w:r>
    </w:p>
    <w:p w14:paraId="274E376B" w14:textId="77777777" w:rsidR="009D1C07" w:rsidRPr="00BF237A" w:rsidRDefault="009D1C07" w:rsidP="009D1C07">
      <w:pPr>
        <w:spacing w:line="276" w:lineRule="auto"/>
        <w:ind w:left="340"/>
        <w:jc w:val="both"/>
      </w:pPr>
    </w:p>
    <w:p w14:paraId="7EB0C1D5" w14:textId="77777777" w:rsidR="009D1C07" w:rsidRPr="00BF237A" w:rsidRDefault="009D1C07" w:rsidP="009D1C07">
      <w:pPr>
        <w:spacing w:line="276" w:lineRule="auto"/>
        <w:jc w:val="both"/>
        <w:rPr>
          <w:b/>
        </w:rPr>
      </w:pPr>
      <w:r w:rsidRPr="00BF237A">
        <w:rPr>
          <w:b/>
        </w:rPr>
        <w:t>Strategie vedoucí k rozvoji kompetence občanské</w:t>
      </w:r>
    </w:p>
    <w:p w14:paraId="5E0910E6" w14:textId="77777777" w:rsidR="009D1C07" w:rsidRPr="00BF237A" w:rsidRDefault="009D1C07" w:rsidP="009D1C07">
      <w:pPr>
        <w:spacing w:line="276" w:lineRule="auto"/>
        <w:jc w:val="both"/>
      </w:pPr>
      <w:r w:rsidRPr="00BF237A">
        <w:t>Učitel:</w:t>
      </w:r>
    </w:p>
    <w:p w14:paraId="1CDA1F99" w14:textId="77777777" w:rsidR="009D1C07" w:rsidRPr="00BF237A" w:rsidRDefault="009D1C07" w:rsidP="009D1C07">
      <w:pPr>
        <w:numPr>
          <w:ilvl w:val="0"/>
          <w:numId w:val="4"/>
        </w:numPr>
        <w:spacing w:line="276" w:lineRule="auto"/>
        <w:jc w:val="both"/>
      </w:pPr>
      <w:r w:rsidRPr="00BF237A">
        <w:t>rozšiřuje uvědomění možnosti žáka zapojení se do vlastní činnosti školy</w:t>
      </w:r>
      <w:r w:rsidRPr="00BF237A">
        <w:rPr>
          <w:rFonts w:ascii="Calibri" w:hAnsi="Calibri" w:cs="Calibri"/>
        </w:rPr>
        <w:t>;</w:t>
      </w:r>
    </w:p>
    <w:p w14:paraId="76FAF477" w14:textId="77777777" w:rsidR="009D1C07" w:rsidRPr="00BF237A" w:rsidRDefault="009D1C07" w:rsidP="009D1C07">
      <w:pPr>
        <w:numPr>
          <w:ilvl w:val="0"/>
          <w:numId w:val="4"/>
        </w:numPr>
        <w:spacing w:line="276" w:lineRule="auto"/>
        <w:jc w:val="both"/>
      </w:pPr>
      <w:r w:rsidRPr="00BF237A">
        <w:t>dopomáhá žákům k přípravě zpráv a oznámení různých školních akcí</w:t>
      </w:r>
      <w:r w:rsidRPr="00BF237A">
        <w:rPr>
          <w:rFonts w:ascii="Calibri" w:hAnsi="Calibri" w:cs="Calibri"/>
        </w:rPr>
        <w:t>;</w:t>
      </w:r>
    </w:p>
    <w:p w14:paraId="148168CD" w14:textId="77777777" w:rsidR="009D1C07" w:rsidRPr="00BF237A" w:rsidRDefault="009D1C07" w:rsidP="009D1C07">
      <w:pPr>
        <w:numPr>
          <w:ilvl w:val="0"/>
          <w:numId w:val="4"/>
        </w:numPr>
        <w:spacing w:line="276" w:lineRule="auto"/>
        <w:jc w:val="both"/>
      </w:pPr>
      <w:r w:rsidRPr="00BF237A">
        <w:t>učí žáky porovnávat různé způsoby zpracování</w:t>
      </w:r>
      <w:r w:rsidRPr="00BF237A">
        <w:rPr>
          <w:rFonts w:ascii="Calibri" w:hAnsi="Calibri" w:cs="Calibri"/>
        </w:rPr>
        <w:t>;</w:t>
      </w:r>
    </w:p>
    <w:p w14:paraId="439E45C8" w14:textId="20D644B4" w:rsidR="009D1C07" w:rsidRPr="00BF237A" w:rsidRDefault="009D1C07" w:rsidP="009D1C07">
      <w:pPr>
        <w:numPr>
          <w:ilvl w:val="0"/>
          <w:numId w:val="4"/>
        </w:numPr>
        <w:spacing w:line="276" w:lineRule="auto"/>
        <w:jc w:val="both"/>
      </w:pPr>
      <w:r w:rsidRPr="00BF237A">
        <w:t>napomáhá žákovi v uvědomění si sebe sama jako občany města</w:t>
      </w:r>
      <w:r w:rsidR="00174857" w:rsidRPr="00BF237A">
        <w:t>.</w:t>
      </w:r>
    </w:p>
    <w:p w14:paraId="29E7E42C" w14:textId="77777777" w:rsidR="009D1C07" w:rsidRPr="00BF237A" w:rsidRDefault="009D1C07" w:rsidP="009D1C07">
      <w:pPr>
        <w:spacing w:line="276" w:lineRule="auto"/>
        <w:ind w:left="340"/>
        <w:jc w:val="both"/>
      </w:pPr>
    </w:p>
    <w:p w14:paraId="40292FA5" w14:textId="77777777" w:rsidR="009D1C07" w:rsidRPr="00BF237A" w:rsidRDefault="009D1C07" w:rsidP="009D1C07">
      <w:pPr>
        <w:spacing w:line="276" w:lineRule="auto"/>
        <w:ind w:left="340"/>
        <w:jc w:val="both"/>
      </w:pPr>
    </w:p>
    <w:p w14:paraId="0715A79C" w14:textId="77777777" w:rsidR="009D1C07" w:rsidRPr="00BF237A" w:rsidRDefault="009D1C07" w:rsidP="009D1C07">
      <w:pPr>
        <w:spacing w:line="276" w:lineRule="auto"/>
        <w:jc w:val="both"/>
        <w:rPr>
          <w:b/>
        </w:rPr>
      </w:pPr>
      <w:r w:rsidRPr="00BF237A">
        <w:rPr>
          <w:b/>
        </w:rPr>
        <w:t>Strategie vedoucí k rozvoji kompetence pracovní</w:t>
      </w:r>
    </w:p>
    <w:p w14:paraId="64CBB6E7" w14:textId="77777777" w:rsidR="009D1C07" w:rsidRPr="00BF237A" w:rsidRDefault="009D1C07" w:rsidP="009D1C07">
      <w:pPr>
        <w:spacing w:line="276" w:lineRule="auto"/>
        <w:jc w:val="both"/>
      </w:pPr>
      <w:r w:rsidRPr="00BF237A">
        <w:t>Učitel:</w:t>
      </w:r>
    </w:p>
    <w:p w14:paraId="7634B4B3" w14:textId="77777777" w:rsidR="009D1C07" w:rsidRPr="00BF237A" w:rsidRDefault="009D1C07" w:rsidP="009D1C07">
      <w:pPr>
        <w:spacing w:line="276" w:lineRule="auto"/>
        <w:jc w:val="both"/>
      </w:pPr>
    </w:p>
    <w:p w14:paraId="5F052FBC" w14:textId="77777777" w:rsidR="009D1C07" w:rsidRPr="00BF237A" w:rsidRDefault="009D1C07" w:rsidP="009D1C07">
      <w:pPr>
        <w:numPr>
          <w:ilvl w:val="0"/>
          <w:numId w:val="4"/>
        </w:numPr>
        <w:spacing w:line="276" w:lineRule="auto"/>
        <w:jc w:val="both"/>
      </w:pPr>
      <w:r w:rsidRPr="00BF237A">
        <w:rPr>
          <w:rFonts w:ascii="Calibri" w:hAnsi="Calibri" w:cs="Calibri"/>
        </w:rPr>
        <w:t>v</w:t>
      </w:r>
      <w:r w:rsidRPr="00BF237A">
        <w:t>ede žáky k efektivitě při organizování vlastní práce, plnění povinností a závazků</w:t>
      </w:r>
      <w:r w:rsidRPr="00BF237A">
        <w:rPr>
          <w:rFonts w:ascii="Calibri" w:hAnsi="Calibri" w:cs="Calibri"/>
        </w:rPr>
        <w:t>;</w:t>
      </w:r>
    </w:p>
    <w:p w14:paraId="6505311C" w14:textId="77777777" w:rsidR="009D1C07" w:rsidRPr="00BF237A" w:rsidRDefault="009D1C07" w:rsidP="009D1C07">
      <w:pPr>
        <w:numPr>
          <w:ilvl w:val="0"/>
          <w:numId w:val="4"/>
        </w:numPr>
        <w:spacing w:line="276" w:lineRule="auto"/>
        <w:jc w:val="both"/>
      </w:pPr>
      <w:r w:rsidRPr="00BF237A">
        <w:t>podporuje u žáků uplatňování osvojených poznatků a dovedností při volbě vlastního profesního zaměření</w:t>
      </w:r>
      <w:r w:rsidRPr="00BF237A">
        <w:rPr>
          <w:rFonts w:ascii="Calibri" w:hAnsi="Calibri" w:cs="Calibri"/>
        </w:rPr>
        <w:t>;</w:t>
      </w:r>
    </w:p>
    <w:p w14:paraId="32857D5E" w14:textId="77777777" w:rsidR="009D1C07" w:rsidRPr="00BF237A" w:rsidRDefault="009D1C07" w:rsidP="009D1C07">
      <w:pPr>
        <w:numPr>
          <w:ilvl w:val="0"/>
          <w:numId w:val="4"/>
        </w:numPr>
        <w:spacing w:line="276" w:lineRule="auto"/>
        <w:jc w:val="both"/>
      </w:pPr>
      <w:r w:rsidRPr="00BF237A">
        <w:t>vede žáky k pochopení práce a pracovní činnosti jako příležitost k seberealizaci</w:t>
      </w:r>
      <w:r w:rsidRPr="00BF237A">
        <w:rPr>
          <w:rFonts w:ascii="Calibri" w:hAnsi="Calibri" w:cs="Calibri"/>
        </w:rPr>
        <w:t>;</w:t>
      </w:r>
      <w:r w:rsidRPr="00BF237A">
        <w:t xml:space="preserve"> </w:t>
      </w:r>
    </w:p>
    <w:p w14:paraId="4627522B" w14:textId="77777777" w:rsidR="009D1C07" w:rsidRPr="00BF237A" w:rsidRDefault="009D1C07" w:rsidP="009D1C07">
      <w:pPr>
        <w:spacing w:line="276" w:lineRule="auto"/>
        <w:ind w:left="57"/>
        <w:jc w:val="both"/>
      </w:pPr>
      <w:r w:rsidRPr="00BF237A">
        <w:sym w:font="Symbol" w:char="F0B7"/>
      </w:r>
      <w:r w:rsidRPr="00BF237A">
        <w:t xml:space="preserve">  dopomáhá k adaptaci žáka na nové pracovní podmínky. </w:t>
      </w:r>
    </w:p>
    <w:p w14:paraId="6D881F59" w14:textId="77777777" w:rsidR="009D1C07" w:rsidRPr="00BF237A" w:rsidRDefault="009D1C07" w:rsidP="009D1C07">
      <w:pPr>
        <w:spacing w:line="276" w:lineRule="auto"/>
        <w:jc w:val="both"/>
      </w:pPr>
    </w:p>
    <w:p w14:paraId="1A279078" w14:textId="77777777" w:rsidR="009D1C07" w:rsidRPr="00BF237A" w:rsidRDefault="009D1C07" w:rsidP="009D1C07">
      <w:pPr>
        <w:spacing w:line="276" w:lineRule="auto"/>
        <w:jc w:val="both"/>
        <w:rPr>
          <w:b/>
          <w:bCs/>
        </w:rPr>
      </w:pPr>
      <w:r w:rsidRPr="00BF237A">
        <w:rPr>
          <w:b/>
          <w:bCs/>
        </w:rPr>
        <w:t xml:space="preserve">Strategie vedoucí k rozvoji kompetence digitální </w:t>
      </w:r>
    </w:p>
    <w:p w14:paraId="7ADE1E3D" w14:textId="77777777" w:rsidR="009D1C07" w:rsidRPr="00BF237A" w:rsidRDefault="009D1C07" w:rsidP="009D1C07">
      <w:pPr>
        <w:spacing w:line="276" w:lineRule="auto"/>
      </w:pPr>
      <w:r w:rsidRPr="00BF237A">
        <w:t xml:space="preserve">Učitel: </w:t>
      </w:r>
    </w:p>
    <w:p w14:paraId="363AF16A" w14:textId="77777777" w:rsidR="009D1C07" w:rsidRPr="00BF237A" w:rsidRDefault="009D1C07" w:rsidP="009D1C07">
      <w:pPr>
        <w:spacing w:line="276" w:lineRule="auto"/>
        <w:ind w:left="283"/>
        <w:jc w:val="both"/>
        <w:rPr>
          <w:bCs/>
        </w:rPr>
      </w:pPr>
    </w:p>
    <w:p w14:paraId="0E4C2EAD" w14:textId="77777777" w:rsidR="009D1C07" w:rsidRPr="00BF237A" w:rsidRDefault="009D1C07" w:rsidP="009D1C07">
      <w:pPr>
        <w:numPr>
          <w:ilvl w:val="0"/>
          <w:numId w:val="4"/>
        </w:numPr>
        <w:tabs>
          <w:tab w:val="clear" w:pos="357"/>
          <w:tab w:val="num" w:pos="300"/>
        </w:tabs>
        <w:spacing w:line="276" w:lineRule="auto"/>
        <w:ind w:left="283"/>
        <w:jc w:val="both"/>
        <w:rPr>
          <w:bCs/>
        </w:rPr>
      </w:pPr>
      <w:r w:rsidRPr="00BF237A">
        <w:rPr>
          <w:bCs/>
        </w:rPr>
        <w:t>vede žáky k bezpečné komunikaci a minimalizaci rizik, k potřebnosti rozlišovat soukromou a veřejnou komunikaci a k vnímání naléhavosti neustálého kritického vyhodnocování informací a mediálních sdělení</w:t>
      </w:r>
      <w:r w:rsidRPr="00BF237A">
        <w:rPr>
          <w:rFonts w:ascii="Calibri" w:hAnsi="Calibri" w:cs="Calibri"/>
        </w:rPr>
        <w:t>;</w:t>
      </w:r>
      <w:r w:rsidRPr="00BF237A">
        <w:rPr>
          <w:bCs/>
        </w:rPr>
        <w:t xml:space="preserve"> </w:t>
      </w:r>
    </w:p>
    <w:p w14:paraId="247B013C" w14:textId="06030286" w:rsidR="00524FE9" w:rsidRPr="00BF237A" w:rsidRDefault="00524FE9" w:rsidP="009D1C07">
      <w:pPr>
        <w:numPr>
          <w:ilvl w:val="0"/>
          <w:numId w:val="4"/>
        </w:numPr>
        <w:tabs>
          <w:tab w:val="clear" w:pos="357"/>
          <w:tab w:val="num" w:pos="300"/>
        </w:tabs>
        <w:spacing w:line="276" w:lineRule="auto"/>
        <w:ind w:left="283"/>
        <w:jc w:val="both"/>
        <w:rPr>
          <w:bCs/>
        </w:rPr>
      </w:pPr>
      <w:r w:rsidRPr="00BF237A">
        <w:rPr>
          <w:bCs/>
        </w:rPr>
        <w:t>ověřuje porozumění textu, doporučuje postupy</w:t>
      </w:r>
    </w:p>
    <w:p w14:paraId="7E5C97AC" w14:textId="77777777" w:rsidR="009D1C07" w:rsidRPr="00BF237A" w:rsidRDefault="009D1C07" w:rsidP="009D1C07">
      <w:pPr>
        <w:pStyle w:val="Odstavecseseznamem"/>
        <w:numPr>
          <w:ilvl w:val="0"/>
          <w:numId w:val="4"/>
        </w:numPr>
        <w:spacing w:line="276" w:lineRule="auto"/>
        <w:contextualSpacing w:val="0"/>
      </w:pPr>
      <w:r w:rsidRPr="00BF237A">
        <w:t>podporuje vyhledávání informací z různých digitálních zdrojů;</w:t>
      </w:r>
    </w:p>
    <w:p w14:paraId="4133AA27" w14:textId="77777777" w:rsidR="009D1C07" w:rsidRPr="00BF237A" w:rsidRDefault="009D1C07" w:rsidP="009D1C07">
      <w:pPr>
        <w:pStyle w:val="Odstavecseseznamem"/>
        <w:numPr>
          <w:ilvl w:val="0"/>
          <w:numId w:val="4"/>
        </w:numPr>
        <w:spacing w:line="276" w:lineRule="auto"/>
        <w:jc w:val="both"/>
      </w:pPr>
      <w:r w:rsidRPr="00BF237A">
        <w:t>učí žáky získávat, vyhledávat, kriticky posuzovat data a informace;</w:t>
      </w:r>
    </w:p>
    <w:p w14:paraId="76137FFE" w14:textId="77777777" w:rsidR="009D1C07" w:rsidRPr="00BF237A" w:rsidRDefault="009D1C07" w:rsidP="009D1C07">
      <w:pPr>
        <w:pStyle w:val="Odstavecseseznamem"/>
        <w:numPr>
          <w:ilvl w:val="0"/>
          <w:numId w:val="4"/>
        </w:numPr>
        <w:spacing w:line="276" w:lineRule="auto"/>
        <w:jc w:val="both"/>
      </w:pPr>
      <w:r w:rsidRPr="00BF237A">
        <w:t>podporuje využívání běžných technologií při učení a při zapojení do života školy a do společnosti;</w:t>
      </w:r>
    </w:p>
    <w:p w14:paraId="65222DB4" w14:textId="77777777" w:rsidR="009D1C07" w:rsidRPr="00BF237A" w:rsidRDefault="009D1C07" w:rsidP="009D1C07">
      <w:pPr>
        <w:pStyle w:val="Odstavecseseznamem"/>
        <w:numPr>
          <w:ilvl w:val="0"/>
          <w:numId w:val="4"/>
        </w:numPr>
        <w:spacing w:line="276" w:lineRule="auto"/>
        <w:jc w:val="both"/>
      </w:pPr>
      <w:r w:rsidRPr="00BF237A">
        <w:t>zaměřuje žákovu pozornost na pochopení významu digitálních technologií pro lidskou společnost;</w:t>
      </w:r>
    </w:p>
    <w:p w14:paraId="6B404B19" w14:textId="79DDBB1D" w:rsidR="009D1C07" w:rsidRPr="00BF237A" w:rsidRDefault="009D1C07" w:rsidP="009D1C07">
      <w:pPr>
        <w:pStyle w:val="Odstavecseseznamem"/>
        <w:numPr>
          <w:ilvl w:val="0"/>
          <w:numId w:val="4"/>
        </w:numPr>
        <w:spacing w:line="276" w:lineRule="auto"/>
        <w:jc w:val="both"/>
      </w:pPr>
      <w:r w:rsidRPr="00BF237A">
        <w:lastRenderedPageBreak/>
        <w:t xml:space="preserve">vede žáky k samostatnému rozhodování o tom, které technologie pro </w:t>
      </w:r>
      <w:r w:rsidR="005C03DB" w:rsidRPr="00BF237A">
        <w:t>danou</w:t>
      </w:r>
      <w:r w:rsidRPr="00BF237A">
        <w:t xml:space="preserve"> činnost či řešen</w:t>
      </w:r>
      <w:r w:rsidR="005C03DB" w:rsidRPr="00BF237A">
        <w:t>í</w:t>
      </w:r>
      <w:r w:rsidRPr="00BF237A">
        <w:t xml:space="preserve"> problém</w:t>
      </w:r>
      <w:r w:rsidR="005C03DB" w:rsidRPr="00BF237A">
        <w:t>u</w:t>
      </w:r>
      <w:r w:rsidRPr="00BF237A">
        <w:t xml:space="preserve"> použít. </w:t>
      </w:r>
    </w:p>
    <w:p w14:paraId="1C8DEFD3" w14:textId="77777777" w:rsidR="009D1C07" w:rsidRPr="004A178F" w:rsidRDefault="009D1C07" w:rsidP="009D1C07">
      <w:pPr>
        <w:spacing w:line="276" w:lineRule="auto"/>
        <w:ind w:left="283"/>
        <w:jc w:val="both"/>
        <w:rPr>
          <w:bCs/>
        </w:rPr>
      </w:pPr>
    </w:p>
    <w:p w14:paraId="0C36414E" w14:textId="77777777" w:rsidR="009D1C07" w:rsidRDefault="009D1C07" w:rsidP="009D1C07">
      <w:pPr>
        <w:jc w:val="both"/>
      </w:pPr>
    </w:p>
    <w:p w14:paraId="35CB97AD" w14:textId="77777777" w:rsidR="009D1C07" w:rsidRDefault="009D1C07" w:rsidP="009D1C07">
      <w:pPr>
        <w:ind w:left="1416" w:firstLine="708"/>
        <w:jc w:val="center"/>
        <w:rPr>
          <w:rFonts w:asciiTheme="minorHAnsi" w:hAnsiTheme="minorHAnsi" w:cstheme="minorHAnsi"/>
          <w:b/>
          <w:color w:val="A6A6A6" w:themeColor="background1" w:themeShade="A6"/>
          <w:sz w:val="40"/>
          <w:szCs w:val="40"/>
        </w:rPr>
      </w:pPr>
    </w:p>
    <w:p w14:paraId="5E86897C" w14:textId="77777777" w:rsidR="009D1C07" w:rsidRDefault="009D1C07" w:rsidP="009D1C07">
      <w:pPr>
        <w:ind w:left="1416" w:firstLine="708"/>
        <w:jc w:val="center"/>
        <w:rPr>
          <w:rFonts w:asciiTheme="minorHAnsi" w:hAnsiTheme="minorHAnsi" w:cstheme="minorHAnsi"/>
          <w:b/>
          <w:color w:val="A6A6A6" w:themeColor="background1" w:themeShade="A6"/>
          <w:sz w:val="40"/>
          <w:szCs w:val="40"/>
        </w:rPr>
      </w:pPr>
    </w:p>
    <w:p w14:paraId="6A553861" w14:textId="77777777" w:rsidR="009D1C07" w:rsidRDefault="009D1C07" w:rsidP="009D1C07">
      <w:pPr>
        <w:ind w:left="1416" w:firstLine="708"/>
        <w:jc w:val="center"/>
        <w:rPr>
          <w:rFonts w:asciiTheme="minorHAnsi" w:hAnsiTheme="minorHAnsi" w:cstheme="minorHAnsi"/>
          <w:b/>
          <w:color w:val="A6A6A6" w:themeColor="background1" w:themeShade="A6"/>
          <w:sz w:val="40"/>
          <w:szCs w:val="40"/>
        </w:rPr>
      </w:pPr>
    </w:p>
    <w:p w14:paraId="6260D560" w14:textId="77777777" w:rsidR="009D1C07" w:rsidRDefault="009D1C07" w:rsidP="009D1C07">
      <w:pPr>
        <w:rPr>
          <w:rFonts w:asciiTheme="minorHAnsi" w:hAnsiTheme="minorHAnsi" w:cstheme="minorHAnsi"/>
          <w:b/>
        </w:rPr>
        <w:sectPr w:rsidR="009D1C07" w:rsidSect="009D1C07">
          <w:headerReference w:type="default" r:id="rId7"/>
          <w:footerReference w:type="default" r:id="rId8"/>
          <w:pgSz w:w="11906" w:h="16838"/>
          <w:pgMar w:top="1418" w:right="1418" w:bottom="1418" w:left="1134" w:header="709" w:footer="709" w:gutter="0"/>
          <w:cols w:space="708"/>
          <w:docGrid w:linePitch="360"/>
        </w:sectPr>
      </w:pPr>
    </w:p>
    <w:p w14:paraId="37E6B28B" w14:textId="77777777" w:rsidR="009D1C07" w:rsidRPr="0064680D" w:rsidRDefault="009D1C07" w:rsidP="009D1C07">
      <w:pPr>
        <w:rPr>
          <w:b/>
        </w:rPr>
      </w:pPr>
      <w:bookmarkStart w:id="0" w:name="_Hlk3970209"/>
      <w:r w:rsidRPr="0064680D">
        <w:rPr>
          <w:b/>
        </w:rPr>
        <w:lastRenderedPageBreak/>
        <w:t>2. stupeň</w:t>
      </w:r>
    </w:p>
    <w:p w14:paraId="285C6334" w14:textId="77777777" w:rsidR="009D1C07" w:rsidRPr="0064680D" w:rsidRDefault="009D1C07" w:rsidP="009D1C07">
      <w:pPr>
        <w:rPr>
          <w:b/>
        </w:rPr>
      </w:pPr>
      <w:r w:rsidRPr="0064680D">
        <w:rPr>
          <w:b/>
        </w:rPr>
        <w:t xml:space="preserve">Ročník: </w:t>
      </w:r>
      <w:r>
        <w:rPr>
          <w:b/>
        </w:rPr>
        <w:t>osmý</w:t>
      </w:r>
      <w:r w:rsidRPr="0064680D">
        <w:rPr>
          <w:b/>
        </w:rPr>
        <w:t xml:space="preserve"> – </w:t>
      </w:r>
      <w:r>
        <w:rPr>
          <w:b/>
        </w:rPr>
        <w:t>devátý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89"/>
        <w:gridCol w:w="3118"/>
        <w:gridCol w:w="2410"/>
        <w:gridCol w:w="3118"/>
        <w:gridCol w:w="2657"/>
      </w:tblGrid>
      <w:tr w:rsidR="009D1C07" w:rsidRPr="0064680D" w14:paraId="110CF614" w14:textId="77777777">
        <w:tc>
          <w:tcPr>
            <w:tcW w:w="2689" w:type="dxa"/>
            <w:shd w:val="clear" w:color="auto" w:fill="BFBFBF"/>
          </w:tcPr>
          <w:p w14:paraId="7B567A29" w14:textId="77777777" w:rsidR="009D1C07" w:rsidRPr="0064680D" w:rsidRDefault="009D1C07">
            <w:pPr>
              <w:jc w:val="center"/>
              <w:rPr>
                <w:b/>
              </w:rPr>
            </w:pPr>
            <w:bookmarkStart w:id="1" w:name="_Hlk3295739"/>
          </w:p>
          <w:p w14:paraId="3F99608B" w14:textId="77777777" w:rsidR="009D1C07" w:rsidRPr="0064680D" w:rsidRDefault="009D1C07">
            <w:pPr>
              <w:jc w:val="center"/>
              <w:rPr>
                <w:b/>
              </w:rPr>
            </w:pPr>
            <w:r w:rsidRPr="0064680D">
              <w:rPr>
                <w:b/>
              </w:rPr>
              <w:t>OČEKÁVANÉ VÝSTUPY Z RVP ZV</w:t>
            </w:r>
          </w:p>
          <w:p w14:paraId="7A1992D4" w14:textId="77777777" w:rsidR="009D1C07" w:rsidRPr="0064680D" w:rsidRDefault="009D1C07">
            <w:pPr>
              <w:jc w:val="center"/>
              <w:rPr>
                <w:b/>
              </w:rPr>
            </w:pPr>
            <w:r w:rsidRPr="0064680D">
              <w:rPr>
                <w:b/>
              </w:rPr>
              <w:t>Žák:</w:t>
            </w:r>
          </w:p>
        </w:tc>
        <w:tc>
          <w:tcPr>
            <w:tcW w:w="3118" w:type="dxa"/>
            <w:shd w:val="clear" w:color="auto" w:fill="BFBFBF"/>
          </w:tcPr>
          <w:p w14:paraId="4222C328" w14:textId="77777777" w:rsidR="009D1C07" w:rsidRPr="0064680D" w:rsidRDefault="009D1C07">
            <w:pPr>
              <w:jc w:val="center"/>
              <w:rPr>
                <w:b/>
              </w:rPr>
            </w:pPr>
          </w:p>
          <w:p w14:paraId="4AA59DFD" w14:textId="77777777" w:rsidR="009D1C07" w:rsidRDefault="009D1C07">
            <w:pPr>
              <w:jc w:val="center"/>
              <w:rPr>
                <w:b/>
              </w:rPr>
            </w:pPr>
          </w:p>
          <w:p w14:paraId="4EAABF30" w14:textId="77777777" w:rsidR="009D1C07" w:rsidRPr="0064680D" w:rsidRDefault="009D1C07">
            <w:pPr>
              <w:jc w:val="center"/>
              <w:rPr>
                <w:b/>
              </w:rPr>
            </w:pPr>
            <w:r w:rsidRPr="0064680D">
              <w:rPr>
                <w:b/>
              </w:rPr>
              <w:t>UČIVO</w:t>
            </w:r>
          </w:p>
        </w:tc>
        <w:tc>
          <w:tcPr>
            <w:tcW w:w="2410" w:type="dxa"/>
            <w:shd w:val="clear" w:color="auto" w:fill="BFBFBF"/>
          </w:tcPr>
          <w:p w14:paraId="07756AD5" w14:textId="77777777" w:rsidR="009D1C07" w:rsidRPr="00932D07" w:rsidRDefault="009D1C07">
            <w:pPr>
              <w:jc w:val="center"/>
              <w:rPr>
                <w:b/>
              </w:rPr>
            </w:pPr>
            <w:r w:rsidRPr="00932D07">
              <w:rPr>
                <w:b/>
              </w:rPr>
              <w:t>TEMATICKÉ OKRUHY PRŮŘEZOVÉHO TÉMATU</w:t>
            </w:r>
          </w:p>
        </w:tc>
        <w:tc>
          <w:tcPr>
            <w:tcW w:w="3118" w:type="dxa"/>
            <w:shd w:val="clear" w:color="auto" w:fill="BFBFBF"/>
          </w:tcPr>
          <w:p w14:paraId="3E90316A" w14:textId="77777777" w:rsidR="009D1C07" w:rsidRDefault="009D1C07">
            <w:pPr>
              <w:rPr>
                <w:b/>
                <w:sz w:val="18"/>
                <w:szCs w:val="18"/>
              </w:rPr>
            </w:pPr>
          </w:p>
          <w:p w14:paraId="3CC486A6" w14:textId="77777777" w:rsidR="009D1C07" w:rsidRPr="00932D07" w:rsidRDefault="009D1C07">
            <w:pPr>
              <w:jc w:val="center"/>
              <w:rPr>
                <w:b/>
              </w:rPr>
            </w:pPr>
            <w:r w:rsidRPr="00932D07">
              <w:rPr>
                <w:b/>
              </w:rPr>
              <w:t>PŘESAHY, VAZBY, ROZŠIŘUJÍCÍ UČIVO, POZNÁMKY</w:t>
            </w:r>
          </w:p>
        </w:tc>
        <w:tc>
          <w:tcPr>
            <w:tcW w:w="2657" w:type="dxa"/>
            <w:shd w:val="clear" w:color="auto" w:fill="BFBFBF"/>
          </w:tcPr>
          <w:p w14:paraId="5A6E71A9" w14:textId="77777777" w:rsidR="009D1C07" w:rsidRDefault="009D1C07">
            <w:pPr>
              <w:rPr>
                <w:b/>
              </w:rPr>
            </w:pPr>
          </w:p>
          <w:p w14:paraId="5A0B34B0" w14:textId="77777777" w:rsidR="009D1C07" w:rsidRPr="0064680D" w:rsidRDefault="009D1C07">
            <w:pPr>
              <w:jc w:val="center"/>
              <w:rPr>
                <w:b/>
              </w:rPr>
            </w:pPr>
            <w:r w:rsidRPr="0064680D">
              <w:rPr>
                <w:b/>
              </w:rPr>
              <w:t>POZNÁMKY</w:t>
            </w:r>
          </w:p>
          <w:p w14:paraId="7AF12B09" w14:textId="77777777" w:rsidR="009D1C07" w:rsidRPr="0064680D" w:rsidRDefault="009D1C07">
            <w:pPr>
              <w:jc w:val="center"/>
              <w:rPr>
                <w:b/>
              </w:rPr>
            </w:pPr>
            <w:r w:rsidRPr="0064680D">
              <w:rPr>
                <w:b/>
              </w:rPr>
              <w:t>KDY NAPLNĚNO</w:t>
            </w:r>
          </w:p>
        </w:tc>
      </w:tr>
      <w:tr w:rsidR="009D1C07" w:rsidRPr="0064680D" w14:paraId="7526831A" w14:textId="77777777">
        <w:trPr>
          <w:trHeight w:val="321"/>
        </w:trPr>
        <w:tc>
          <w:tcPr>
            <w:tcW w:w="2689" w:type="dxa"/>
            <w:shd w:val="clear" w:color="auto" w:fill="auto"/>
          </w:tcPr>
          <w:p w14:paraId="39490FD8" w14:textId="77777777" w:rsidR="009D1C07" w:rsidRDefault="009D1C07">
            <w:pPr>
              <w:spacing w:line="360" w:lineRule="auto"/>
              <w:rPr>
                <w:b/>
              </w:rPr>
            </w:pPr>
          </w:p>
          <w:p w14:paraId="163C9CCE" w14:textId="12EA5E93" w:rsidR="00FD4FFA" w:rsidRDefault="009D1C07" w:rsidP="00FD4FFA">
            <w:pPr>
              <w:spacing w:line="360" w:lineRule="auto"/>
              <w:rPr>
                <w:b/>
              </w:rPr>
            </w:pPr>
            <w:r w:rsidRPr="00FD4FFA">
              <w:rPr>
                <w:b/>
              </w:rPr>
              <w:t>Vybrané výstupy z</w:t>
            </w:r>
            <w:r w:rsidR="00FD4FFA" w:rsidRPr="00FD4FFA">
              <w:rPr>
                <w:b/>
              </w:rPr>
              <w:t> </w:t>
            </w:r>
            <w:r w:rsidRPr="00FD4FFA">
              <w:rPr>
                <w:b/>
              </w:rPr>
              <w:t>oblast</w:t>
            </w:r>
            <w:r w:rsidR="00FD4FFA" w:rsidRPr="00FD4FFA">
              <w:rPr>
                <w:b/>
              </w:rPr>
              <w:t>i Jazyka a jazyková komunikace</w:t>
            </w:r>
          </w:p>
          <w:p w14:paraId="42F19C3F" w14:textId="2E584B0D" w:rsidR="009D1C07" w:rsidRDefault="009D1C07">
            <w:pPr>
              <w:spacing w:line="360" w:lineRule="auto"/>
              <w:rPr>
                <w:b/>
              </w:rPr>
            </w:pPr>
          </w:p>
          <w:p w14:paraId="260AFBE1" w14:textId="77777777" w:rsidR="00FD4FFA" w:rsidRDefault="00FD4FFA" w:rsidP="00FD4FFA">
            <w:pPr>
              <w:numPr>
                <w:ilvl w:val="0"/>
                <w:numId w:val="20"/>
              </w:numPr>
              <w:spacing w:line="276" w:lineRule="auto"/>
            </w:pPr>
            <w:r>
              <w:t>získá kooperativní dovednosti</w:t>
            </w:r>
          </w:p>
          <w:p w14:paraId="0E6DB3C5" w14:textId="77777777" w:rsidR="00FD4FFA" w:rsidRDefault="00FD4FFA" w:rsidP="00FD4FFA">
            <w:pPr>
              <w:numPr>
                <w:ilvl w:val="0"/>
                <w:numId w:val="20"/>
              </w:numPr>
              <w:spacing w:line="276" w:lineRule="auto"/>
            </w:pPr>
            <w:r>
              <w:t xml:space="preserve">orientuje se a správně vyplňuje standardizované testy z českého jazyka a všeobecných znalostí </w:t>
            </w:r>
          </w:p>
          <w:p w14:paraId="2196358E" w14:textId="77777777" w:rsidR="00FD4FFA" w:rsidRDefault="00FD4FFA" w:rsidP="00FD4FFA">
            <w:pPr>
              <w:numPr>
                <w:ilvl w:val="0"/>
                <w:numId w:val="20"/>
              </w:numPr>
              <w:spacing w:line="276" w:lineRule="auto"/>
            </w:pPr>
            <w:r>
              <w:t xml:space="preserve">reprodukuje text, vypráví podle předem připravené osnovy  </w:t>
            </w:r>
          </w:p>
          <w:p w14:paraId="1A9149C7" w14:textId="3C99D2F3" w:rsidR="00FD4FFA" w:rsidRDefault="00FD4FFA" w:rsidP="00FD4FFA">
            <w:pPr>
              <w:numPr>
                <w:ilvl w:val="0"/>
                <w:numId w:val="20"/>
              </w:numPr>
              <w:spacing w:line="276" w:lineRule="auto"/>
            </w:pPr>
            <w:r>
              <w:lastRenderedPageBreak/>
              <w:t>rozeznává základní literární dru</w:t>
            </w:r>
            <w:r w:rsidR="00AB796F">
              <w:t>h</w:t>
            </w:r>
            <w:r>
              <w:t xml:space="preserve">y a žánry </w:t>
            </w:r>
          </w:p>
          <w:p w14:paraId="52C80BD1" w14:textId="77777777" w:rsidR="00FD4FFA" w:rsidRDefault="00FD4FFA" w:rsidP="00FD4FFA">
            <w:pPr>
              <w:numPr>
                <w:ilvl w:val="0"/>
                <w:numId w:val="20"/>
              </w:numPr>
              <w:spacing w:line="276" w:lineRule="auto"/>
            </w:pPr>
            <w:r>
              <w:t xml:space="preserve">vyhledá potřebné informace v oblasti literatury, mluvnice i slohu </w:t>
            </w:r>
          </w:p>
          <w:p w14:paraId="0709EE17" w14:textId="5F7A376D" w:rsidR="005C03DB" w:rsidRPr="00FD4FFA" w:rsidRDefault="00FD4FFA" w:rsidP="00FD4FFA">
            <w:pPr>
              <w:pStyle w:val="Odstavecseseznamem"/>
              <w:numPr>
                <w:ilvl w:val="0"/>
                <w:numId w:val="20"/>
              </w:numPr>
              <w:spacing w:line="360" w:lineRule="auto"/>
              <w:contextualSpacing w:val="0"/>
              <w:rPr>
                <w:bCs/>
              </w:rPr>
            </w:pPr>
            <w:r>
              <w:t>zvládá ústně formulovat dojmy z</w:t>
            </w:r>
          </w:p>
          <w:p w14:paraId="286DE53A" w14:textId="77777777" w:rsidR="00FD4FFA" w:rsidRPr="00FD4FFA" w:rsidRDefault="00FD4FFA" w:rsidP="00FD4FFA">
            <w:pPr>
              <w:spacing w:line="360" w:lineRule="auto"/>
              <w:ind w:left="360"/>
              <w:rPr>
                <w:bCs/>
              </w:rPr>
            </w:pPr>
            <w:r w:rsidRPr="00FD4FFA">
              <w:rPr>
                <w:b/>
              </w:rPr>
              <w:t>Vybrané výstupy z oblasti Matematika a její aplikace</w:t>
            </w:r>
          </w:p>
          <w:p w14:paraId="7D65977F" w14:textId="77777777" w:rsidR="00FD4FFA" w:rsidRDefault="00FD4FFA" w:rsidP="00FD4FFA">
            <w:pPr>
              <w:pStyle w:val="Odstavecseseznamem"/>
              <w:numPr>
                <w:ilvl w:val="0"/>
                <w:numId w:val="30"/>
              </w:numPr>
            </w:pPr>
            <w:r>
              <w:t>získá znalost v oblasti grafů</w:t>
            </w:r>
          </w:p>
          <w:p w14:paraId="3D71E570" w14:textId="1C8178F8" w:rsidR="00FD4FFA" w:rsidRDefault="00FD4FFA" w:rsidP="00FD4FFA">
            <w:pPr>
              <w:pStyle w:val="Odstavecseseznamem"/>
              <w:numPr>
                <w:ilvl w:val="0"/>
                <w:numId w:val="30"/>
              </w:numPr>
            </w:pPr>
            <w:r>
              <w:t>naučí se pracovat se znaménky a se závorkami</w:t>
            </w:r>
          </w:p>
          <w:p w14:paraId="557BCEBB" w14:textId="77777777" w:rsidR="00FD4FFA" w:rsidRDefault="00FD4FFA" w:rsidP="00FD4FFA">
            <w:pPr>
              <w:pStyle w:val="Odstavecseseznamem"/>
              <w:numPr>
                <w:ilvl w:val="0"/>
                <w:numId w:val="30"/>
              </w:numPr>
            </w:pPr>
            <w:r>
              <w:t>dokáže rozeznat různé druhy početních operací a slovních úloh</w:t>
            </w:r>
          </w:p>
          <w:p w14:paraId="09B6BBFF" w14:textId="77777777" w:rsidR="00FD4FFA" w:rsidRDefault="00FD4FFA" w:rsidP="00FD4FFA">
            <w:pPr>
              <w:pStyle w:val="Odstavecseseznamem"/>
              <w:numPr>
                <w:ilvl w:val="0"/>
                <w:numId w:val="30"/>
              </w:numPr>
            </w:pPr>
            <w:r>
              <w:t>získá kooperativní dovednosti</w:t>
            </w:r>
          </w:p>
          <w:p w14:paraId="4256D3DE" w14:textId="77777777" w:rsidR="00FD4FFA" w:rsidRDefault="00FD4FFA" w:rsidP="00FD4FFA">
            <w:pPr>
              <w:pStyle w:val="Odstavecseseznamem"/>
              <w:numPr>
                <w:ilvl w:val="0"/>
                <w:numId w:val="30"/>
              </w:numPr>
            </w:pPr>
            <w:r>
              <w:lastRenderedPageBreak/>
              <w:t>naučí se tvořivosti a řešení matematických úkonů</w:t>
            </w:r>
          </w:p>
          <w:p w14:paraId="180AC843" w14:textId="77777777" w:rsidR="00FD4FFA" w:rsidRDefault="00FD4FFA" w:rsidP="00FD4FFA">
            <w:pPr>
              <w:pStyle w:val="Odstavecseseznamem"/>
              <w:numPr>
                <w:ilvl w:val="0"/>
                <w:numId w:val="30"/>
              </w:numPr>
            </w:pPr>
            <w:r>
              <w:t>prohlubuje proces sebepoznávání</w:t>
            </w:r>
          </w:p>
          <w:p w14:paraId="70B1794B" w14:textId="77777777" w:rsidR="00FD4FFA" w:rsidRDefault="00FD4FFA" w:rsidP="00FD4FFA">
            <w:pPr>
              <w:pStyle w:val="Odstavecseseznamem"/>
              <w:numPr>
                <w:ilvl w:val="0"/>
                <w:numId w:val="30"/>
              </w:numPr>
            </w:pPr>
            <w:r>
              <w:t>učí se schopnosti formulovat a prezentovat názory, schopnosti naslouchat druhým</w:t>
            </w:r>
          </w:p>
          <w:p w14:paraId="638732F9" w14:textId="77777777" w:rsidR="00FD4FFA" w:rsidRDefault="00FD4FFA" w:rsidP="00FD4FFA">
            <w:pPr>
              <w:pStyle w:val="Odstavecseseznamem"/>
              <w:numPr>
                <w:ilvl w:val="0"/>
                <w:numId w:val="30"/>
              </w:numPr>
            </w:pPr>
            <w:r>
              <w:t xml:space="preserve">osvojí si práci s rýsovacími potřebami  </w:t>
            </w:r>
          </w:p>
          <w:p w14:paraId="1F64D08B" w14:textId="020D00A7" w:rsidR="00FD4FFA" w:rsidRDefault="00FD4FFA" w:rsidP="00FD4FFA">
            <w:pPr>
              <w:spacing w:line="360" w:lineRule="auto"/>
              <w:rPr>
                <w:b/>
              </w:rPr>
            </w:pPr>
            <w:r w:rsidRPr="00FD4FFA">
              <w:rPr>
                <w:b/>
              </w:rPr>
              <w:t xml:space="preserve">Vybrané výstupy z oblasti </w:t>
            </w:r>
            <w:r>
              <w:rPr>
                <w:b/>
              </w:rPr>
              <w:t xml:space="preserve">Informatika </w:t>
            </w:r>
          </w:p>
          <w:p w14:paraId="613F4545" w14:textId="01F00993" w:rsidR="00FD4FFA" w:rsidRDefault="00FD4FFA" w:rsidP="00FD4FFA">
            <w:pPr>
              <w:pStyle w:val="Odstavecseseznamem"/>
              <w:numPr>
                <w:ilvl w:val="0"/>
                <w:numId w:val="31"/>
              </w:numPr>
              <w:spacing w:line="360" w:lineRule="auto"/>
              <w:rPr>
                <w:bCs/>
              </w:rPr>
            </w:pPr>
            <w:r>
              <w:rPr>
                <w:bCs/>
              </w:rPr>
              <w:t>zvládá přihlášení do online prostředí a bezpečnou práci v něm</w:t>
            </w:r>
          </w:p>
          <w:p w14:paraId="2685BCDC" w14:textId="70C73504" w:rsidR="00FD4FFA" w:rsidRDefault="00FD4FFA" w:rsidP="00FD4FFA">
            <w:pPr>
              <w:pStyle w:val="Odstavecseseznamem"/>
              <w:numPr>
                <w:ilvl w:val="0"/>
                <w:numId w:val="31"/>
              </w:numPr>
              <w:spacing w:line="360" w:lineRule="auto"/>
              <w:rPr>
                <w:bCs/>
              </w:rPr>
            </w:pPr>
            <w:r>
              <w:rPr>
                <w:bCs/>
              </w:rPr>
              <w:t xml:space="preserve">vyhledává na internetu výukové zdroje a kriticky </w:t>
            </w:r>
            <w:r>
              <w:rPr>
                <w:bCs/>
              </w:rPr>
              <w:lastRenderedPageBreak/>
              <w:t>je zkoumá a používá</w:t>
            </w:r>
          </w:p>
          <w:p w14:paraId="45F6996C" w14:textId="67E5D9D6" w:rsidR="00FD4FFA" w:rsidRDefault="00FD4FFA" w:rsidP="00FD4FFA">
            <w:pPr>
              <w:pStyle w:val="Odstavecseseznamem"/>
              <w:numPr>
                <w:ilvl w:val="0"/>
                <w:numId w:val="31"/>
              </w:numPr>
              <w:spacing w:line="360" w:lineRule="auto"/>
              <w:rPr>
                <w:bCs/>
              </w:rPr>
            </w:pPr>
            <w:r>
              <w:rPr>
                <w:bCs/>
              </w:rPr>
              <w:t>vypl</w:t>
            </w:r>
            <w:r w:rsidR="00AB796F">
              <w:rPr>
                <w:bCs/>
              </w:rPr>
              <w:t>ňuje dotazníky a tabulky</w:t>
            </w:r>
          </w:p>
          <w:p w14:paraId="1D2832DA" w14:textId="427CDA28" w:rsidR="00FD4FFA" w:rsidRPr="00FD4FFA" w:rsidRDefault="00FD4FFA" w:rsidP="00FD4FFA">
            <w:pPr>
              <w:pStyle w:val="Odstavecseseznamem"/>
              <w:spacing w:line="360" w:lineRule="auto"/>
              <w:rPr>
                <w:bCs/>
              </w:rPr>
            </w:pPr>
          </w:p>
          <w:p w14:paraId="73F13EA1" w14:textId="1AFFB984" w:rsidR="00FD4FFA" w:rsidRPr="00FD4FFA" w:rsidRDefault="00FD4FFA" w:rsidP="00FD4FFA">
            <w:pPr>
              <w:spacing w:line="360" w:lineRule="auto"/>
              <w:rPr>
                <w:bCs/>
              </w:rPr>
            </w:pPr>
          </w:p>
          <w:p w14:paraId="471D9B19" w14:textId="77777777" w:rsidR="00FD4FFA" w:rsidRPr="00FD4FFA" w:rsidRDefault="00FD4FFA" w:rsidP="00FD4FFA">
            <w:pPr>
              <w:spacing w:line="360" w:lineRule="auto"/>
              <w:ind w:left="360"/>
              <w:rPr>
                <w:bCs/>
              </w:rPr>
            </w:pPr>
          </w:p>
          <w:p w14:paraId="19698CAA" w14:textId="77777777" w:rsidR="003B5B08" w:rsidRPr="001E6023" w:rsidRDefault="003B5B08" w:rsidP="003B5B08">
            <w:pPr>
              <w:pStyle w:val="Odstavecseseznamem"/>
              <w:spacing w:line="360" w:lineRule="auto"/>
              <w:ind w:left="306"/>
              <w:contextualSpacing w:val="0"/>
              <w:rPr>
                <w:bCs/>
              </w:rPr>
            </w:pPr>
          </w:p>
          <w:p w14:paraId="774D08F2" w14:textId="77777777" w:rsidR="009D1C07" w:rsidRDefault="009D1C07">
            <w:pPr>
              <w:spacing w:line="360" w:lineRule="auto"/>
              <w:rPr>
                <w:b/>
              </w:rPr>
            </w:pPr>
          </w:p>
          <w:p w14:paraId="615D13EA" w14:textId="31839829" w:rsidR="009D1C07" w:rsidRPr="00BB2A09" w:rsidRDefault="009D1C07" w:rsidP="003B5B08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118" w:type="dxa"/>
            <w:shd w:val="clear" w:color="auto" w:fill="auto"/>
          </w:tcPr>
          <w:p w14:paraId="4AD1D658" w14:textId="77777777" w:rsidR="009D1C07" w:rsidRPr="0094530E" w:rsidRDefault="009D1C07">
            <w:pPr>
              <w:rPr>
                <w:b/>
                <w:color w:val="000000" w:themeColor="text1"/>
              </w:rPr>
            </w:pPr>
            <w:r w:rsidRPr="0094530E">
              <w:rPr>
                <w:b/>
                <w:color w:val="000000" w:themeColor="text1"/>
              </w:rPr>
              <w:lastRenderedPageBreak/>
              <w:t>8. – 9. ročník</w:t>
            </w:r>
          </w:p>
          <w:p w14:paraId="6F18BBBE" w14:textId="77777777" w:rsidR="009D1C07" w:rsidRPr="0094530E" w:rsidRDefault="009D1C07">
            <w:pPr>
              <w:autoSpaceDE w:val="0"/>
              <w:autoSpaceDN w:val="0"/>
              <w:adjustRightInd w:val="0"/>
              <w:rPr>
                <w:rFonts w:eastAsiaTheme="minorHAnsi"/>
                <w:b/>
                <w:color w:val="000000" w:themeColor="text1"/>
                <w:lang w:eastAsia="en-US"/>
              </w:rPr>
            </w:pPr>
          </w:p>
          <w:p w14:paraId="22E756B2" w14:textId="0E384ED5" w:rsidR="009D1C07" w:rsidRPr="0094530E" w:rsidRDefault="009D1C07">
            <w:pPr>
              <w:rPr>
                <w:b/>
                <w:color w:val="000000" w:themeColor="text1"/>
                <w:shd w:val="clear" w:color="auto" w:fill="FFFFFF"/>
              </w:rPr>
            </w:pPr>
          </w:p>
          <w:p w14:paraId="0070A78D" w14:textId="77777777" w:rsidR="009D1C07" w:rsidRPr="0094530E" w:rsidRDefault="009D1C07">
            <w:pPr>
              <w:rPr>
                <w:b/>
                <w:color w:val="000000" w:themeColor="text1"/>
                <w:shd w:val="clear" w:color="auto" w:fill="FFFFFF"/>
              </w:rPr>
            </w:pPr>
          </w:p>
          <w:p w14:paraId="35E22B9D" w14:textId="52D9934F" w:rsidR="009D1C07" w:rsidRPr="00AB796F" w:rsidRDefault="00AB796F" w:rsidP="00AB796F">
            <w:pPr>
              <w:pStyle w:val="Odstavecseseznamem"/>
              <w:numPr>
                <w:ilvl w:val="0"/>
                <w:numId w:val="33"/>
              </w:numPr>
              <w:rPr>
                <w:b/>
                <w:color w:val="000000" w:themeColor="text1"/>
                <w:shd w:val="clear" w:color="auto" w:fill="FFFFFF"/>
              </w:rPr>
            </w:pPr>
            <w:r w:rsidRPr="00AB796F">
              <w:rPr>
                <w:b/>
                <w:color w:val="000000" w:themeColor="text1"/>
                <w:shd w:val="clear" w:color="auto" w:fill="FFFFFF"/>
              </w:rPr>
              <w:t>Gramatika a pravidla českého pravopisu v rozsahu základního vzdělávání</w:t>
            </w:r>
          </w:p>
          <w:p w14:paraId="7BDF14E9" w14:textId="77777777" w:rsidR="00AB796F" w:rsidRDefault="00AB796F">
            <w:pPr>
              <w:rPr>
                <w:b/>
                <w:color w:val="000000" w:themeColor="text1"/>
                <w:shd w:val="clear" w:color="auto" w:fill="FFFFFF"/>
              </w:rPr>
            </w:pPr>
          </w:p>
          <w:p w14:paraId="75732CA6" w14:textId="6B86D305" w:rsidR="00AB796F" w:rsidRPr="00AB796F" w:rsidRDefault="00AB796F" w:rsidP="00AB796F">
            <w:pPr>
              <w:pStyle w:val="Odstavecseseznamem"/>
              <w:numPr>
                <w:ilvl w:val="0"/>
                <w:numId w:val="32"/>
              </w:numPr>
              <w:rPr>
                <w:b/>
                <w:color w:val="000000" w:themeColor="text1"/>
                <w:shd w:val="clear" w:color="auto" w:fill="FFFFFF"/>
              </w:rPr>
            </w:pPr>
            <w:r w:rsidRPr="00AB796F">
              <w:rPr>
                <w:b/>
                <w:color w:val="000000" w:themeColor="text1"/>
                <w:shd w:val="clear" w:color="auto" w:fill="FFFFFF"/>
              </w:rPr>
              <w:t>Orientace v literárních stylech</w:t>
            </w:r>
          </w:p>
          <w:p w14:paraId="58D3AEBE" w14:textId="77777777" w:rsidR="00AB796F" w:rsidRDefault="00AB796F">
            <w:pPr>
              <w:rPr>
                <w:b/>
                <w:color w:val="000000" w:themeColor="text1"/>
                <w:shd w:val="clear" w:color="auto" w:fill="FFFFFF"/>
              </w:rPr>
            </w:pPr>
          </w:p>
          <w:p w14:paraId="722901EA" w14:textId="7C606383" w:rsidR="00AB796F" w:rsidRPr="00AB796F" w:rsidRDefault="00AB796F" w:rsidP="00AB796F">
            <w:pPr>
              <w:pStyle w:val="Odstavecseseznamem"/>
              <w:numPr>
                <w:ilvl w:val="0"/>
                <w:numId w:val="32"/>
              </w:numPr>
              <w:rPr>
                <w:b/>
                <w:color w:val="000000" w:themeColor="text1"/>
                <w:shd w:val="clear" w:color="auto" w:fill="FFFFFF"/>
              </w:rPr>
            </w:pPr>
            <w:r w:rsidRPr="00AB796F">
              <w:rPr>
                <w:b/>
                <w:color w:val="000000" w:themeColor="text1"/>
                <w:shd w:val="clear" w:color="auto" w:fill="FFFFFF"/>
              </w:rPr>
              <w:t>Nauka o slovech</w:t>
            </w:r>
          </w:p>
          <w:p w14:paraId="34EAE12F" w14:textId="77777777" w:rsidR="00AB796F" w:rsidRDefault="00AB796F">
            <w:pPr>
              <w:rPr>
                <w:b/>
                <w:color w:val="000000" w:themeColor="text1"/>
                <w:shd w:val="clear" w:color="auto" w:fill="FFFFFF"/>
              </w:rPr>
            </w:pPr>
          </w:p>
          <w:p w14:paraId="3568269C" w14:textId="406E2F58" w:rsidR="00AB796F" w:rsidRPr="00AB796F" w:rsidRDefault="00AB796F" w:rsidP="00AB796F">
            <w:pPr>
              <w:pStyle w:val="Odstavecseseznamem"/>
              <w:numPr>
                <w:ilvl w:val="0"/>
                <w:numId w:val="32"/>
              </w:numPr>
              <w:rPr>
                <w:b/>
                <w:color w:val="000000" w:themeColor="text1"/>
                <w:shd w:val="clear" w:color="auto" w:fill="FFFFFF"/>
              </w:rPr>
            </w:pPr>
            <w:r w:rsidRPr="00AB796F">
              <w:rPr>
                <w:b/>
                <w:color w:val="000000" w:themeColor="text1"/>
                <w:shd w:val="clear" w:color="auto" w:fill="FFFFFF"/>
              </w:rPr>
              <w:t>Poznávání slovních druhů</w:t>
            </w:r>
          </w:p>
          <w:p w14:paraId="79CAAB6C" w14:textId="77777777" w:rsidR="00AB796F" w:rsidRDefault="00AB796F">
            <w:pPr>
              <w:rPr>
                <w:b/>
                <w:color w:val="000000" w:themeColor="text1"/>
                <w:shd w:val="clear" w:color="auto" w:fill="FFFFFF"/>
              </w:rPr>
            </w:pPr>
          </w:p>
          <w:p w14:paraId="1C39B13B" w14:textId="1785FFE9" w:rsidR="00AB796F" w:rsidRPr="00AB796F" w:rsidRDefault="00AB796F" w:rsidP="00AB796F">
            <w:pPr>
              <w:pStyle w:val="Odstavecseseznamem"/>
              <w:numPr>
                <w:ilvl w:val="0"/>
                <w:numId w:val="32"/>
              </w:numPr>
              <w:rPr>
                <w:b/>
                <w:color w:val="000000" w:themeColor="text1"/>
                <w:shd w:val="clear" w:color="auto" w:fill="FFFFFF"/>
              </w:rPr>
            </w:pPr>
            <w:r w:rsidRPr="00AB796F">
              <w:rPr>
                <w:b/>
                <w:color w:val="000000" w:themeColor="text1"/>
                <w:shd w:val="clear" w:color="auto" w:fill="FFFFFF"/>
              </w:rPr>
              <w:t>Větné rozbory</w:t>
            </w:r>
          </w:p>
          <w:p w14:paraId="4DEE483F" w14:textId="77777777" w:rsidR="00AB796F" w:rsidRDefault="00AB796F">
            <w:pPr>
              <w:rPr>
                <w:b/>
                <w:color w:val="000000" w:themeColor="text1"/>
                <w:shd w:val="clear" w:color="auto" w:fill="FFFFFF"/>
              </w:rPr>
            </w:pPr>
          </w:p>
          <w:p w14:paraId="14ACF90C" w14:textId="0908605B" w:rsidR="00AB796F" w:rsidRPr="00AB796F" w:rsidRDefault="00AB796F" w:rsidP="00AB796F">
            <w:pPr>
              <w:pStyle w:val="Odstavecseseznamem"/>
              <w:numPr>
                <w:ilvl w:val="0"/>
                <w:numId w:val="32"/>
              </w:numPr>
              <w:rPr>
                <w:b/>
                <w:color w:val="000000" w:themeColor="text1"/>
                <w:shd w:val="clear" w:color="auto" w:fill="FFFFFF"/>
              </w:rPr>
            </w:pPr>
            <w:r w:rsidRPr="00AB796F">
              <w:rPr>
                <w:b/>
                <w:color w:val="000000" w:themeColor="text1"/>
                <w:shd w:val="clear" w:color="auto" w:fill="FFFFFF"/>
              </w:rPr>
              <w:t>Skladba věty jednoduché a souvětí</w:t>
            </w:r>
          </w:p>
          <w:p w14:paraId="413DAAB6" w14:textId="77777777" w:rsidR="00AB796F" w:rsidRDefault="00AB796F">
            <w:pPr>
              <w:rPr>
                <w:b/>
                <w:color w:val="000000" w:themeColor="text1"/>
                <w:shd w:val="clear" w:color="auto" w:fill="FFFFFF"/>
              </w:rPr>
            </w:pPr>
          </w:p>
          <w:p w14:paraId="0342A611" w14:textId="04119F4C" w:rsidR="00AB796F" w:rsidRPr="00AB796F" w:rsidRDefault="00AB796F" w:rsidP="00AB796F">
            <w:pPr>
              <w:pStyle w:val="Odstavecseseznamem"/>
              <w:numPr>
                <w:ilvl w:val="0"/>
                <w:numId w:val="32"/>
              </w:numPr>
              <w:rPr>
                <w:b/>
                <w:color w:val="000000" w:themeColor="text1"/>
                <w:shd w:val="clear" w:color="auto" w:fill="FFFFFF"/>
              </w:rPr>
            </w:pPr>
            <w:r w:rsidRPr="00AB796F">
              <w:rPr>
                <w:b/>
                <w:color w:val="000000" w:themeColor="text1"/>
                <w:shd w:val="clear" w:color="auto" w:fill="FFFFFF"/>
              </w:rPr>
              <w:t>Vedlejší a hlavní věty v souvětích</w:t>
            </w:r>
          </w:p>
          <w:p w14:paraId="6A367ACA" w14:textId="77777777" w:rsidR="00AB796F" w:rsidRDefault="00AB796F">
            <w:pPr>
              <w:rPr>
                <w:b/>
                <w:color w:val="000000" w:themeColor="text1"/>
                <w:shd w:val="clear" w:color="auto" w:fill="FFFFFF"/>
              </w:rPr>
            </w:pPr>
          </w:p>
          <w:p w14:paraId="59346987" w14:textId="77777777" w:rsidR="00AB796F" w:rsidRDefault="00AB796F">
            <w:pPr>
              <w:rPr>
                <w:b/>
                <w:color w:val="000000" w:themeColor="text1"/>
                <w:shd w:val="clear" w:color="auto" w:fill="FFFFFF"/>
              </w:rPr>
            </w:pPr>
          </w:p>
          <w:p w14:paraId="796BF4B4" w14:textId="77777777" w:rsidR="0004646E" w:rsidRDefault="0004646E">
            <w:pPr>
              <w:rPr>
                <w:b/>
                <w:color w:val="000000" w:themeColor="text1"/>
                <w:shd w:val="clear" w:color="auto" w:fill="FFFFFF"/>
              </w:rPr>
            </w:pPr>
          </w:p>
          <w:p w14:paraId="792FE872" w14:textId="77777777" w:rsidR="0004646E" w:rsidRDefault="0004646E">
            <w:pPr>
              <w:rPr>
                <w:b/>
                <w:color w:val="000000" w:themeColor="text1"/>
                <w:shd w:val="clear" w:color="auto" w:fill="FFFFFF"/>
              </w:rPr>
            </w:pPr>
          </w:p>
          <w:p w14:paraId="0A8DD748" w14:textId="77777777" w:rsidR="0004646E" w:rsidRDefault="0004646E">
            <w:pPr>
              <w:rPr>
                <w:b/>
                <w:color w:val="000000" w:themeColor="text1"/>
                <w:shd w:val="clear" w:color="auto" w:fill="FFFFFF"/>
              </w:rPr>
            </w:pPr>
          </w:p>
          <w:p w14:paraId="5AEF5E07" w14:textId="77777777" w:rsidR="0004646E" w:rsidRDefault="0004646E">
            <w:pPr>
              <w:rPr>
                <w:b/>
                <w:color w:val="000000" w:themeColor="text1"/>
                <w:shd w:val="clear" w:color="auto" w:fill="FFFFFF"/>
              </w:rPr>
            </w:pPr>
          </w:p>
          <w:p w14:paraId="434073A1" w14:textId="77777777" w:rsidR="0004646E" w:rsidRDefault="0004646E">
            <w:pPr>
              <w:rPr>
                <w:b/>
                <w:color w:val="000000" w:themeColor="text1"/>
                <w:shd w:val="clear" w:color="auto" w:fill="FFFFFF"/>
              </w:rPr>
            </w:pPr>
          </w:p>
          <w:p w14:paraId="266FEACF" w14:textId="77777777" w:rsidR="0004646E" w:rsidRDefault="0004646E">
            <w:pPr>
              <w:rPr>
                <w:b/>
                <w:color w:val="000000" w:themeColor="text1"/>
                <w:shd w:val="clear" w:color="auto" w:fill="FFFFFF"/>
              </w:rPr>
            </w:pPr>
          </w:p>
          <w:p w14:paraId="5B668B9B" w14:textId="77777777" w:rsidR="0004646E" w:rsidRDefault="0004646E">
            <w:pPr>
              <w:rPr>
                <w:b/>
                <w:color w:val="000000" w:themeColor="text1"/>
                <w:shd w:val="clear" w:color="auto" w:fill="FFFFFF"/>
              </w:rPr>
            </w:pPr>
          </w:p>
          <w:p w14:paraId="7EBDF0AE" w14:textId="77777777" w:rsidR="0004646E" w:rsidRDefault="0004646E">
            <w:pPr>
              <w:rPr>
                <w:b/>
                <w:color w:val="000000" w:themeColor="text1"/>
                <w:shd w:val="clear" w:color="auto" w:fill="FFFFFF"/>
              </w:rPr>
            </w:pPr>
          </w:p>
          <w:p w14:paraId="1346C1B0" w14:textId="77777777" w:rsidR="0004646E" w:rsidRDefault="0004646E">
            <w:pPr>
              <w:rPr>
                <w:b/>
                <w:color w:val="000000" w:themeColor="text1"/>
                <w:shd w:val="clear" w:color="auto" w:fill="FFFFFF"/>
              </w:rPr>
            </w:pPr>
          </w:p>
          <w:p w14:paraId="246FF591" w14:textId="77777777" w:rsidR="0004646E" w:rsidRPr="0094530E" w:rsidRDefault="0004646E">
            <w:pPr>
              <w:rPr>
                <w:b/>
                <w:color w:val="000000" w:themeColor="text1"/>
                <w:shd w:val="clear" w:color="auto" w:fill="FFFFFF"/>
              </w:rPr>
            </w:pPr>
          </w:p>
          <w:p w14:paraId="53ACABD7" w14:textId="77777777" w:rsidR="009D1C07" w:rsidRPr="0094530E" w:rsidRDefault="009D1C07">
            <w:pPr>
              <w:rPr>
                <w:b/>
                <w:color w:val="000000" w:themeColor="text1"/>
              </w:rPr>
            </w:pPr>
          </w:p>
          <w:p w14:paraId="4397D99E" w14:textId="0D3B6452" w:rsidR="00AB796F" w:rsidRDefault="00AB796F" w:rsidP="00AB796F">
            <w:pPr>
              <w:pStyle w:val="Odstavecseseznamem"/>
              <w:numPr>
                <w:ilvl w:val="0"/>
                <w:numId w:val="32"/>
              </w:numPr>
              <w:rPr>
                <w:b/>
                <w:color w:val="000000" w:themeColor="text1"/>
                <w:shd w:val="clear" w:color="auto" w:fill="FFFFFF"/>
              </w:rPr>
            </w:pPr>
            <w:r w:rsidRPr="00AB796F">
              <w:rPr>
                <w:b/>
                <w:color w:val="000000" w:themeColor="text1"/>
                <w:shd w:val="clear" w:color="auto" w:fill="FFFFFF"/>
              </w:rPr>
              <w:t xml:space="preserve">Početní operace </w:t>
            </w:r>
          </w:p>
          <w:p w14:paraId="00BE546C" w14:textId="3C7E4096" w:rsidR="00E70526" w:rsidRPr="00AB796F" w:rsidRDefault="00E70526" w:rsidP="00AB796F">
            <w:pPr>
              <w:pStyle w:val="Odstavecseseznamem"/>
              <w:numPr>
                <w:ilvl w:val="0"/>
                <w:numId w:val="32"/>
              </w:numPr>
              <w:rPr>
                <w:b/>
                <w:color w:val="000000" w:themeColor="text1"/>
                <w:shd w:val="clear" w:color="auto" w:fill="FFFFFF"/>
              </w:rPr>
            </w:pPr>
            <w:r>
              <w:rPr>
                <w:b/>
                <w:color w:val="000000" w:themeColor="text1"/>
                <w:shd w:val="clear" w:color="auto" w:fill="FFFFFF"/>
              </w:rPr>
              <w:t>celá čísla, zlomky, mocniny a odmocniny</w:t>
            </w:r>
          </w:p>
          <w:p w14:paraId="6D592F1A" w14:textId="77777777" w:rsidR="00AB796F" w:rsidRPr="00AB796F" w:rsidRDefault="00AB796F" w:rsidP="00AB796F">
            <w:pPr>
              <w:pStyle w:val="Odstavecseseznamem"/>
              <w:numPr>
                <w:ilvl w:val="0"/>
                <w:numId w:val="32"/>
              </w:numPr>
              <w:rPr>
                <w:b/>
                <w:color w:val="000000" w:themeColor="text1"/>
                <w:shd w:val="clear" w:color="auto" w:fill="FFFFFF"/>
              </w:rPr>
            </w:pPr>
            <w:r w:rsidRPr="00AB796F">
              <w:rPr>
                <w:b/>
                <w:color w:val="000000" w:themeColor="text1"/>
                <w:shd w:val="clear" w:color="auto" w:fill="FFFFFF"/>
              </w:rPr>
              <w:t xml:space="preserve">řešení aritmetických slovních úloh </w:t>
            </w:r>
          </w:p>
          <w:p w14:paraId="083D177C" w14:textId="0A1D599A" w:rsidR="00E70526" w:rsidRDefault="00AB796F" w:rsidP="00E70526">
            <w:pPr>
              <w:pStyle w:val="Odstavecseseznamem"/>
              <w:numPr>
                <w:ilvl w:val="0"/>
                <w:numId w:val="32"/>
              </w:numPr>
              <w:rPr>
                <w:b/>
                <w:color w:val="000000" w:themeColor="text1"/>
                <w:shd w:val="clear" w:color="auto" w:fill="FFFFFF"/>
              </w:rPr>
            </w:pPr>
            <w:r w:rsidRPr="00AB796F">
              <w:rPr>
                <w:b/>
                <w:color w:val="000000" w:themeColor="text1"/>
                <w:shd w:val="clear" w:color="auto" w:fill="FFFFFF"/>
              </w:rPr>
              <w:t>výpočty obsahů a obvodů</w:t>
            </w:r>
            <w:r w:rsidR="00E70526">
              <w:rPr>
                <w:b/>
                <w:color w:val="000000" w:themeColor="text1"/>
                <w:shd w:val="clear" w:color="auto" w:fill="FFFFFF"/>
              </w:rPr>
              <w:t xml:space="preserve"> geometrických</w:t>
            </w:r>
            <w:r w:rsidR="0004646E">
              <w:rPr>
                <w:b/>
                <w:color w:val="000000" w:themeColor="text1"/>
                <w:shd w:val="clear" w:color="auto" w:fill="FFFFFF"/>
              </w:rPr>
              <w:t xml:space="preserve"> </w:t>
            </w:r>
            <w:proofErr w:type="gramStart"/>
            <w:r w:rsidR="0004646E">
              <w:rPr>
                <w:b/>
                <w:color w:val="000000" w:themeColor="text1"/>
                <w:shd w:val="clear" w:color="auto" w:fill="FFFFFF"/>
              </w:rPr>
              <w:t>rovinných  út</w:t>
            </w:r>
            <w:r w:rsidR="00E70526">
              <w:rPr>
                <w:b/>
                <w:color w:val="000000" w:themeColor="text1"/>
                <w:shd w:val="clear" w:color="auto" w:fill="FFFFFF"/>
              </w:rPr>
              <w:t>varů</w:t>
            </w:r>
            <w:proofErr w:type="gramEnd"/>
            <w:r w:rsidR="00E70526">
              <w:rPr>
                <w:b/>
                <w:color w:val="000000" w:themeColor="text1"/>
                <w:shd w:val="clear" w:color="auto" w:fill="FFFFFF"/>
              </w:rPr>
              <w:t xml:space="preserve"> a těles</w:t>
            </w:r>
            <w:r w:rsidR="00E70526" w:rsidRPr="00AB796F">
              <w:rPr>
                <w:b/>
                <w:color w:val="000000" w:themeColor="text1"/>
                <w:shd w:val="clear" w:color="auto" w:fill="FFFFFF"/>
              </w:rPr>
              <w:t xml:space="preserve"> </w:t>
            </w:r>
          </w:p>
          <w:p w14:paraId="5BF6E548" w14:textId="160CD1D6" w:rsidR="0004646E" w:rsidRDefault="0004646E" w:rsidP="00E70526">
            <w:pPr>
              <w:pStyle w:val="Odstavecseseznamem"/>
              <w:numPr>
                <w:ilvl w:val="0"/>
                <w:numId w:val="32"/>
              </w:numPr>
              <w:rPr>
                <w:b/>
                <w:color w:val="000000" w:themeColor="text1"/>
                <w:shd w:val="clear" w:color="auto" w:fill="FFFFFF"/>
              </w:rPr>
            </w:pPr>
            <w:r>
              <w:rPr>
                <w:b/>
                <w:color w:val="000000" w:themeColor="text1"/>
                <w:shd w:val="clear" w:color="auto" w:fill="FFFFFF"/>
              </w:rPr>
              <w:t>Pythagorova věta</w:t>
            </w:r>
          </w:p>
          <w:p w14:paraId="0FC95C33" w14:textId="529E7D9F" w:rsidR="00E70526" w:rsidRDefault="00E70526" w:rsidP="00AB796F">
            <w:pPr>
              <w:pStyle w:val="Odstavecseseznamem"/>
              <w:numPr>
                <w:ilvl w:val="0"/>
                <w:numId w:val="32"/>
              </w:numPr>
              <w:rPr>
                <w:b/>
                <w:color w:val="000000" w:themeColor="text1"/>
                <w:shd w:val="clear" w:color="auto" w:fill="FFFFFF"/>
              </w:rPr>
            </w:pPr>
            <w:r>
              <w:rPr>
                <w:b/>
                <w:color w:val="000000" w:themeColor="text1"/>
                <w:shd w:val="clear" w:color="auto" w:fill="FFFFFF"/>
              </w:rPr>
              <w:t>j</w:t>
            </w:r>
            <w:r w:rsidRPr="00E70526">
              <w:rPr>
                <w:b/>
                <w:color w:val="000000" w:themeColor="text1"/>
                <w:shd w:val="clear" w:color="auto" w:fill="FFFFFF"/>
              </w:rPr>
              <w:t>ednotky délky, obsahu, objemu, hmotnosti</w:t>
            </w:r>
          </w:p>
          <w:p w14:paraId="200CB8FE" w14:textId="746CCEB6" w:rsidR="00AB796F" w:rsidRDefault="00AB796F" w:rsidP="00AB796F">
            <w:pPr>
              <w:pStyle w:val="Odstavecseseznamem"/>
              <w:numPr>
                <w:ilvl w:val="0"/>
                <w:numId w:val="32"/>
              </w:numPr>
              <w:rPr>
                <w:b/>
                <w:color w:val="000000" w:themeColor="text1"/>
                <w:shd w:val="clear" w:color="auto" w:fill="FFFFFF"/>
              </w:rPr>
            </w:pPr>
            <w:r w:rsidRPr="00AB796F">
              <w:rPr>
                <w:b/>
                <w:color w:val="000000" w:themeColor="text1"/>
                <w:shd w:val="clear" w:color="auto" w:fill="FFFFFF"/>
              </w:rPr>
              <w:t>konstrukční geometrické úlohy</w:t>
            </w:r>
          </w:p>
          <w:p w14:paraId="711E7F33" w14:textId="78A4E050" w:rsidR="00E70526" w:rsidRDefault="00E70526" w:rsidP="00AB796F">
            <w:pPr>
              <w:pStyle w:val="Odstavecseseznamem"/>
              <w:numPr>
                <w:ilvl w:val="0"/>
                <w:numId w:val="32"/>
              </w:numPr>
              <w:rPr>
                <w:b/>
                <w:color w:val="000000" w:themeColor="text1"/>
                <w:shd w:val="clear" w:color="auto" w:fill="FFFFFF"/>
              </w:rPr>
            </w:pPr>
            <w:r>
              <w:rPr>
                <w:b/>
                <w:color w:val="000000" w:themeColor="text1"/>
                <w:shd w:val="clear" w:color="auto" w:fill="FFFFFF"/>
              </w:rPr>
              <w:lastRenderedPageBreak/>
              <w:t>t</w:t>
            </w:r>
            <w:r w:rsidRPr="00E70526">
              <w:rPr>
                <w:b/>
                <w:color w:val="000000" w:themeColor="text1"/>
                <w:shd w:val="clear" w:color="auto" w:fill="FFFFFF"/>
              </w:rPr>
              <w:t>abulky, diagramy, procenta, poměr</w:t>
            </w:r>
          </w:p>
          <w:p w14:paraId="2A9EE8DA" w14:textId="1943789C" w:rsidR="00E70526" w:rsidRDefault="00E70526" w:rsidP="00AB796F">
            <w:pPr>
              <w:pStyle w:val="Odstavecseseznamem"/>
              <w:numPr>
                <w:ilvl w:val="0"/>
                <w:numId w:val="32"/>
              </w:numPr>
              <w:rPr>
                <w:b/>
                <w:color w:val="000000" w:themeColor="text1"/>
                <w:shd w:val="clear" w:color="auto" w:fill="FFFFFF"/>
              </w:rPr>
            </w:pPr>
            <w:r>
              <w:rPr>
                <w:b/>
                <w:color w:val="000000" w:themeColor="text1"/>
                <w:shd w:val="clear" w:color="auto" w:fill="FFFFFF"/>
              </w:rPr>
              <w:t>a</w:t>
            </w:r>
            <w:r w:rsidRPr="00E70526">
              <w:rPr>
                <w:b/>
                <w:color w:val="000000" w:themeColor="text1"/>
                <w:shd w:val="clear" w:color="auto" w:fill="FFFFFF"/>
              </w:rPr>
              <w:t>lgebraické výrazy a rovnice</w:t>
            </w:r>
          </w:p>
          <w:p w14:paraId="0A0A51E6" w14:textId="25E2FCB3" w:rsidR="0004646E" w:rsidRDefault="0004646E" w:rsidP="00AB796F">
            <w:pPr>
              <w:pStyle w:val="Odstavecseseznamem"/>
              <w:numPr>
                <w:ilvl w:val="0"/>
                <w:numId w:val="32"/>
              </w:numPr>
              <w:rPr>
                <w:b/>
                <w:color w:val="000000" w:themeColor="text1"/>
                <w:shd w:val="clear" w:color="auto" w:fill="FFFFFF"/>
              </w:rPr>
            </w:pPr>
            <w:r>
              <w:rPr>
                <w:b/>
                <w:color w:val="000000" w:themeColor="text1"/>
                <w:shd w:val="clear" w:color="auto" w:fill="FFFFFF"/>
              </w:rPr>
              <w:t>společné řešení slovních úloh/ o pohybu, směsích, finanční</w:t>
            </w:r>
          </w:p>
          <w:p w14:paraId="318C0388" w14:textId="2303238B" w:rsidR="0004646E" w:rsidRDefault="0004646E" w:rsidP="0004646E">
            <w:pPr>
              <w:pStyle w:val="Odstavecseseznamem"/>
              <w:rPr>
                <w:b/>
                <w:color w:val="000000" w:themeColor="text1"/>
                <w:shd w:val="clear" w:color="auto" w:fill="FFFFFF"/>
              </w:rPr>
            </w:pPr>
          </w:p>
          <w:p w14:paraId="35DBEEEC" w14:textId="77777777" w:rsidR="00BF237A" w:rsidRDefault="00BF237A" w:rsidP="00BF237A">
            <w:pPr>
              <w:pStyle w:val="Odstavecseseznamem"/>
              <w:rPr>
                <w:b/>
                <w:color w:val="000000" w:themeColor="text1"/>
                <w:shd w:val="clear" w:color="auto" w:fill="FFFFFF"/>
              </w:rPr>
            </w:pPr>
          </w:p>
          <w:p w14:paraId="3843FE4D" w14:textId="77777777" w:rsidR="00E70526" w:rsidRDefault="00E70526" w:rsidP="00BF237A">
            <w:pPr>
              <w:pStyle w:val="Odstavecseseznamem"/>
              <w:rPr>
                <w:b/>
                <w:color w:val="000000" w:themeColor="text1"/>
                <w:shd w:val="clear" w:color="auto" w:fill="FFFFFF"/>
              </w:rPr>
            </w:pPr>
          </w:p>
          <w:p w14:paraId="5C4C080F" w14:textId="13A53103" w:rsidR="00BF237A" w:rsidRPr="00AB796F" w:rsidRDefault="00BF237A" w:rsidP="00BF237A">
            <w:pPr>
              <w:pStyle w:val="Odstavecseseznamem"/>
              <w:numPr>
                <w:ilvl w:val="0"/>
                <w:numId w:val="32"/>
              </w:numPr>
              <w:rPr>
                <w:b/>
                <w:color w:val="000000" w:themeColor="text1"/>
                <w:shd w:val="clear" w:color="auto" w:fill="FFFFFF"/>
              </w:rPr>
            </w:pPr>
            <w:r>
              <w:rPr>
                <w:b/>
                <w:color w:val="000000" w:themeColor="text1"/>
                <w:shd w:val="clear" w:color="auto" w:fill="FFFFFF"/>
              </w:rPr>
              <w:t xml:space="preserve">práce na </w:t>
            </w:r>
            <w:proofErr w:type="spellStart"/>
            <w:r>
              <w:rPr>
                <w:b/>
                <w:color w:val="000000" w:themeColor="text1"/>
                <w:shd w:val="clear" w:color="auto" w:fill="FFFFFF"/>
              </w:rPr>
              <w:t>pc</w:t>
            </w:r>
            <w:proofErr w:type="spellEnd"/>
            <w:r>
              <w:rPr>
                <w:b/>
                <w:color w:val="000000" w:themeColor="text1"/>
                <w:shd w:val="clear" w:color="auto" w:fill="FFFFFF"/>
              </w:rPr>
              <w:t>, mobilu, tabletu</w:t>
            </w:r>
          </w:p>
          <w:p w14:paraId="033141C6" w14:textId="77777777" w:rsidR="009D1C07" w:rsidRPr="0094530E" w:rsidRDefault="009D1C07">
            <w:pPr>
              <w:rPr>
                <w:b/>
                <w:color w:val="000000" w:themeColor="text1"/>
              </w:rPr>
            </w:pPr>
          </w:p>
          <w:p w14:paraId="5614848F" w14:textId="77777777" w:rsidR="009D1C07" w:rsidRPr="0094530E" w:rsidRDefault="009D1C07">
            <w:pPr>
              <w:rPr>
                <w:b/>
                <w:color w:val="000000" w:themeColor="text1"/>
              </w:rPr>
            </w:pPr>
          </w:p>
          <w:p w14:paraId="78696F1A" w14:textId="77777777" w:rsidR="009D1C07" w:rsidRPr="0094530E" w:rsidRDefault="009D1C07">
            <w:pPr>
              <w:rPr>
                <w:b/>
                <w:color w:val="000000" w:themeColor="text1"/>
              </w:rPr>
            </w:pPr>
          </w:p>
          <w:p w14:paraId="7FD83D71" w14:textId="77777777" w:rsidR="009D1C07" w:rsidRPr="0094530E" w:rsidRDefault="009D1C07">
            <w:pPr>
              <w:rPr>
                <w:b/>
                <w:color w:val="000000" w:themeColor="text1"/>
              </w:rPr>
            </w:pPr>
          </w:p>
        </w:tc>
        <w:tc>
          <w:tcPr>
            <w:tcW w:w="2410" w:type="dxa"/>
            <w:shd w:val="clear" w:color="auto" w:fill="auto"/>
          </w:tcPr>
          <w:p w14:paraId="25BA01C7" w14:textId="44B9C243" w:rsidR="009D1C07" w:rsidRDefault="009D1C07">
            <w:pPr>
              <w:rPr>
                <w:b/>
                <w:color w:val="000000" w:themeColor="text1"/>
                <w:sz w:val="18"/>
                <w:szCs w:val="18"/>
              </w:rPr>
            </w:pPr>
            <w:r w:rsidRPr="0046050F">
              <w:rPr>
                <w:b/>
                <w:color w:val="000000" w:themeColor="text1"/>
                <w:sz w:val="18"/>
                <w:szCs w:val="18"/>
              </w:rPr>
              <w:lastRenderedPageBreak/>
              <w:t>8. ročník</w:t>
            </w:r>
            <w:r w:rsidR="006206C9">
              <w:rPr>
                <w:b/>
                <w:color w:val="000000" w:themeColor="text1"/>
                <w:sz w:val="18"/>
                <w:szCs w:val="18"/>
              </w:rPr>
              <w:t>,9.ročník</w:t>
            </w:r>
          </w:p>
          <w:p w14:paraId="6BE2EE28" w14:textId="77777777" w:rsidR="009D1C07" w:rsidRPr="0046050F" w:rsidRDefault="009D1C07">
            <w:pPr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MV</w:t>
            </w:r>
          </w:p>
          <w:p w14:paraId="7BD75D94" w14:textId="77777777" w:rsidR="009D1C07" w:rsidRPr="002A775F" w:rsidRDefault="009D1C07">
            <w:pPr>
              <w:autoSpaceDE w:val="0"/>
              <w:autoSpaceDN w:val="0"/>
              <w:adjustRightInd w:val="0"/>
              <w:rPr>
                <w:rStyle w:val="Siln"/>
                <w:rFonts w:eastAsiaTheme="majorEastAsia"/>
                <w:b w:val="0"/>
                <w:color w:val="000000" w:themeColor="text1"/>
                <w:sz w:val="18"/>
                <w:szCs w:val="18"/>
                <w:shd w:val="clear" w:color="auto" w:fill="FFFFFF"/>
              </w:rPr>
            </w:pPr>
          </w:p>
          <w:p w14:paraId="102DEA15" w14:textId="77777777" w:rsidR="009D1C07" w:rsidRPr="002A775F" w:rsidRDefault="009D1C07">
            <w:pPr>
              <w:autoSpaceDE w:val="0"/>
              <w:autoSpaceDN w:val="0"/>
              <w:adjustRightInd w:val="0"/>
              <w:rPr>
                <w:rFonts w:eastAsiaTheme="minorHAnsi"/>
                <w:bCs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rStyle w:val="Siln"/>
                <w:rFonts w:eastAsiaTheme="majorEastAsia"/>
                <w:color w:val="000000" w:themeColor="text1"/>
                <w:sz w:val="18"/>
                <w:szCs w:val="18"/>
                <w:shd w:val="clear" w:color="auto" w:fill="FFFFFF"/>
              </w:rPr>
              <w:t>6.1.1.</w:t>
            </w:r>
            <w:r w:rsidRPr="002A775F">
              <w:rPr>
                <w:rStyle w:val="Siln"/>
                <w:rFonts w:eastAsiaTheme="majorEastAsia"/>
                <w:color w:val="000000" w:themeColor="text1"/>
                <w:sz w:val="18"/>
                <w:szCs w:val="18"/>
                <w:shd w:val="clear" w:color="auto" w:fill="FFFFFF"/>
              </w:rPr>
              <w:t>Kritické čtení a vnímání mediálních sdělení</w:t>
            </w:r>
            <w:r w:rsidRPr="002A775F">
              <w:rPr>
                <w:bCs/>
                <w:color w:val="000000" w:themeColor="text1"/>
                <w:sz w:val="18"/>
                <w:szCs w:val="18"/>
                <w:shd w:val="clear" w:color="auto" w:fill="FFFFFF"/>
              </w:rPr>
              <w:t> </w:t>
            </w:r>
          </w:p>
          <w:p w14:paraId="4C79F016" w14:textId="77777777" w:rsidR="009D1C07" w:rsidRPr="002A775F" w:rsidRDefault="009D1C07">
            <w:pPr>
              <w:autoSpaceDE w:val="0"/>
              <w:autoSpaceDN w:val="0"/>
              <w:adjustRightInd w:val="0"/>
              <w:rPr>
                <w:rFonts w:eastAsiaTheme="minorHAnsi"/>
                <w:bCs/>
                <w:color w:val="000000" w:themeColor="text1"/>
                <w:sz w:val="18"/>
                <w:szCs w:val="18"/>
                <w:lang w:eastAsia="en-US"/>
              </w:rPr>
            </w:pPr>
          </w:p>
          <w:p w14:paraId="756D5575" w14:textId="77777777" w:rsidR="009D1C07" w:rsidRPr="002A775F" w:rsidRDefault="009D1C07">
            <w:pPr>
              <w:pStyle w:val="Odstavecseseznamem"/>
              <w:autoSpaceDE w:val="0"/>
              <w:autoSpaceDN w:val="0"/>
              <w:adjustRightInd w:val="0"/>
              <w:rPr>
                <w:rFonts w:eastAsiaTheme="minorHAnsi"/>
                <w:bCs/>
                <w:color w:val="000000" w:themeColor="text1"/>
                <w:sz w:val="18"/>
                <w:szCs w:val="18"/>
                <w:lang w:eastAsia="en-US"/>
              </w:rPr>
            </w:pPr>
          </w:p>
          <w:p w14:paraId="7E7453F9" w14:textId="77777777" w:rsidR="009D1C07" w:rsidRPr="002A775F" w:rsidRDefault="009D1C07">
            <w:pPr>
              <w:autoSpaceDE w:val="0"/>
              <w:autoSpaceDN w:val="0"/>
              <w:adjustRightInd w:val="0"/>
              <w:rPr>
                <w:rFonts w:eastAsiaTheme="minorHAnsi"/>
                <w:bCs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rStyle w:val="Siln"/>
                <w:rFonts w:eastAsiaTheme="majorEastAsia"/>
                <w:color w:val="000000" w:themeColor="text1"/>
                <w:sz w:val="18"/>
                <w:szCs w:val="18"/>
                <w:shd w:val="clear" w:color="auto" w:fill="FFFFFF"/>
              </w:rPr>
              <w:t>6.1.3.</w:t>
            </w:r>
            <w:r w:rsidRPr="002A775F">
              <w:rPr>
                <w:rStyle w:val="Siln"/>
                <w:rFonts w:eastAsiaTheme="majorEastAsia"/>
                <w:color w:val="000000" w:themeColor="text1"/>
                <w:sz w:val="18"/>
                <w:szCs w:val="18"/>
                <w:shd w:val="clear" w:color="auto" w:fill="FFFFFF"/>
              </w:rPr>
              <w:t>Stavba mediálních sdělení</w:t>
            </w:r>
          </w:p>
          <w:p w14:paraId="4FC67C01" w14:textId="77777777" w:rsidR="009D1C07" w:rsidRPr="002A775F" w:rsidRDefault="009D1C07">
            <w:pPr>
              <w:autoSpaceDE w:val="0"/>
              <w:autoSpaceDN w:val="0"/>
              <w:adjustRightInd w:val="0"/>
              <w:rPr>
                <w:rFonts w:eastAsiaTheme="minorHAnsi"/>
                <w:bCs/>
                <w:color w:val="000000" w:themeColor="text1"/>
                <w:sz w:val="18"/>
                <w:szCs w:val="18"/>
                <w:lang w:eastAsia="en-US"/>
              </w:rPr>
            </w:pPr>
          </w:p>
          <w:p w14:paraId="0C9018A5" w14:textId="77777777" w:rsidR="009D1C07" w:rsidRPr="002A775F" w:rsidRDefault="009D1C0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rStyle w:val="Siln"/>
                <w:rFonts w:eastAsiaTheme="majorEastAsia"/>
                <w:color w:val="000000" w:themeColor="text1"/>
                <w:sz w:val="18"/>
                <w:szCs w:val="18"/>
                <w:shd w:val="clear" w:color="auto" w:fill="FFFFFF"/>
              </w:rPr>
              <w:t>6.1.4.</w:t>
            </w:r>
            <w:r w:rsidRPr="002A775F">
              <w:rPr>
                <w:rStyle w:val="Siln"/>
                <w:rFonts w:eastAsiaTheme="majorEastAsia"/>
                <w:color w:val="000000" w:themeColor="text1"/>
                <w:sz w:val="18"/>
                <w:szCs w:val="18"/>
                <w:shd w:val="clear" w:color="auto" w:fill="FFFFFF"/>
              </w:rPr>
              <w:t>Vnímání autora mediálních sdělení</w:t>
            </w:r>
          </w:p>
          <w:p w14:paraId="0F0E2319" w14:textId="77777777" w:rsidR="009D1C07" w:rsidRPr="002A775F" w:rsidRDefault="009D1C0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18"/>
                <w:szCs w:val="18"/>
              </w:rPr>
            </w:pPr>
          </w:p>
          <w:p w14:paraId="2C652F8E" w14:textId="77777777" w:rsidR="009D1C07" w:rsidRPr="002A775F" w:rsidRDefault="009D1C07">
            <w:pPr>
              <w:autoSpaceDE w:val="0"/>
              <w:autoSpaceDN w:val="0"/>
              <w:adjustRightInd w:val="0"/>
              <w:rPr>
                <w:rFonts w:eastAsiaTheme="minorHAnsi"/>
                <w:bCs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rStyle w:val="Siln"/>
                <w:rFonts w:eastAsiaTheme="majorEastAsia"/>
                <w:color w:val="000000" w:themeColor="text1"/>
                <w:sz w:val="18"/>
                <w:szCs w:val="18"/>
                <w:shd w:val="clear" w:color="auto" w:fill="FFFFFF"/>
              </w:rPr>
              <w:t>6.1.5.</w:t>
            </w:r>
            <w:r w:rsidRPr="002A775F">
              <w:rPr>
                <w:rStyle w:val="Siln"/>
                <w:rFonts w:eastAsiaTheme="majorEastAsia"/>
                <w:color w:val="000000" w:themeColor="text1"/>
                <w:sz w:val="18"/>
                <w:szCs w:val="18"/>
                <w:shd w:val="clear" w:color="auto" w:fill="FFFFFF"/>
              </w:rPr>
              <w:t>Fungování a vliv médií ve společnosti</w:t>
            </w:r>
          </w:p>
          <w:p w14:paraId="40DE1A46" w14:textId="77777777" w:rsidR="009D1C07" w:rsidRPr="002A775F" w:rsidRDefault="009D1C07">
            <w:pPr>
              <w:rPr>
                <w:bCs/>
                <w:color w:val="000000" w:themeColor="text1"/>
                <w:sz w:val="18"/>
                <w:szCs w:val="18"/>
              </w:rPr>
            </w:pPr>
          </w:p>
          <w:p w14:paraId="23A2D868" w14:textId="77777777" w:rsidR="009D1C07" w:rsidRPr="002A775F" w:rsidRDefault="009D1C07">
            <w:pPr>
              <w:rPr>
                <w:rStyle w:val="Siln"/>
                <w:rFonts w:eastAsiaTheme="majorEastAsia"/>
                <w:b w:val="0"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Style w:val="Siln"/>
                <w:rFonts w:eastAsiaTheme="majorEastAsia"/>
                <w:color w:val="000000" w:themeColor="text1"/>
                <w:sz w:val="18"/>
                <w:szCs w:val="18"/>
                <w:shd w:val="clear" w:color="auto" w:fill="FFFFFF"/>
              </w:rPr>
              <w:t>6.2.1.</w:t>
            </w:r>
            <w:r w:rsidRPr="002A775F">
              <w:rPr>
                <w:rStyle w:val="Siln"/>
                <w:rFonts w:eastAsiaTheme="majorEastAsia"/>
                <w:color w:val="000000" w:themeColor="text1"/>
                <w:sz w:val="18"/>
                <w:szCs w:val="18"/>
                <w:shd w:val="clear" w:color="auto" w:fill="FFFFFF"/>
              </w:rPr>
              <w:t>Tvorba mediálního sdělení</w:t>
            </w:r>
          </w:p>
          <w:p w14:paraId="3954D39D" w14:textId="77777777" w:rsidR="009D1C07" w:rsidRPr="002A775F" w:rsidRDefault="009D1C07">
            <w:pPr>
              <w:rPr>
                <w:rStyle w:val="Siln"/>
                <w:rFonts w:eastAsiaTheme="majorEastAsia"/>
                <w:b w:val="0"/>
                <w:color w:val="000000" w:themeColor="text1"/>
                <w:sz w:val="18"/>
                <w:szCs w:val="18"/>
                <w:shd w:val="clear" w:color="auto" w:fill="FFFFFF"/>
              </w:rPr>
            </w:pPr>
          </w:p>
          <w:p w14:paraId="6FAF5AE7" w14:textId="77777777" w:rsidR="009D1C07" w:rsidRPr="002A775F" w:rsidRDefault="009D1C07">
            <w:pPr>
              <w:rPr>
                <w:bCs/>
                <w:sz w:val="18"/>
                <w:szCs w:val="18"/>
              </w:rPr>
            </w:pPr>
          </w:p>
          <w:p w14:paraId="353F5391" w14:textId="77777777" w:rsidR="009D1C07" w:rsidRPr="002A775F" w:rsidRDefault="009D1C07">
            <w:pPr>
              <w:rPr>
                <w:bCs/>
                <w:sz w:val="18"/>
                <w:szCs w:val="18"/>
              </w:rPr>
            </w:pPr>
          </w:p>
          <w:p w14:paraId="5A8BD76C" w14:textId="77777777" w:rsidR="009D1C07" w:rsidRPr="000F0441" w:rsidRDefault="009D1C07">
            <w:pPr>
              <w:autoSpaceDE w:val="0"/>
              <w:autoSpaceDN w:val="0"/>
              <w:adjustRightInd w:val="0"/>
              <w:rPr>
                <w:rStyle w:val="Siln"/>
                <w:rFonts w:eastAsiaTheme="minorHAnsi"/>
                <w:b w:val="0"/>
                <w:color w:val="000000" w:themeColor="text1"/>
                <w:sz w:val="18"/>
                <w:szCs w:val="18"/>
                <w:lang w:eastAsia="en-US"/>
              </w:rPr>
            </w:pPr>
          </w:p>
          <w:p w14:paraId="0C580F29" w14:textId="469608FA" w:rsidR="009D1C07" w:rsidRPr="002A775F" w:rsidRDefault="009D1C07">
            <w:pPr>
              <w:rPr>
                <w:b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294A3EEF" w14:textId="77777777" w:rsidR="009D1C07" w:rsidRPr="00803132" w:rsidRDefault="009D1C07">
            <w:pPr>
              <w:rPr>
                <w:b/>
                <w:sz w:val="18"/>
                <w:szCs w:val="18"/>
              </w:rPr>
            </w:pPr>
            <w:r w:rsidRPr="00803132">
              <w:rPr>
                <w:b/>
                <w:sz w:val="18"/>
                <w:szCs w:val="18"/>
              </w:rPr>
              <w:t>8. ročník</w:t>
            </w:r>
          </w:p>
          <w:p w14:paraId="205D22A7" w14:textId="77777777" w:rsidR="009D1C07" w:rsidRDefault="009D1C07">
            <w:pPr>
              <w:rPr>
                <w:b/>
                <w:sz w:val="18"/>
                <w:szCs w:val="18"/>
              </w:rPr>
            </w:pPr>
            <w:r w:rsidRPr="00803132">
              <w:rPr>
                <w:b/>
                <w:sz w:val="18"/>
                <w:szCs w:val="18"/>
              </w:rPr>
              <w:t>Český jazyk a literatura</w:t>
            </w:r>
          </w:p>
          <w:p w14:paraId="66EF4620" w14:textId="77777777" w:rsidR="00BF237A" w:rsidRDefault="00BF237A">
            <w:pPr>
              <w:rPr>
                <w:b/>
                <w:sz w:val="18"/>
                <w:szCs w:val="18"/>
              </w:rPr>
            </w:pPr>
          </w:p>
          <w:p w14:paraId="4409F173" w14:textId="77777777" w:rsidR="00BF237A" w:rsidRDefault="00BF237A">
            <w:pPr>
              <w:rPr>
                <w:b/>
                <w:sz w:val="18"/>
                <w:szCs w:val="18"/>
              </w:rPr>
            </w:pPr>
          </w:p>
          <w:p w14:paraId="7FF68188" w14:textId="77777777" w:rsidR="00BF237A" w:rsidRDefault="00BF237A">
            <w:pPr>
              <w:rPr>
                <w:b/>
                <w:sz w:val="18"/>
                <w:szCs w:val="18"/>
              </w:rPr>
            </w:pPr>
          </w:p>
          <w:p w14:paraId="1C36DDAB" w14:textId="77777777" w:rsidR="00BF237A" w:rsidRDefault="00BF237A">
            <w:pPr>
              <w:rPr>
                <w:b/>
                <w:sz w:val="18"/>
                <w:szCs w:val="18"/>
              </w:rPr>
            </w:pPr>
          </w:p>
          <w:p w14:paraId="0A8855A9" w14:textId="77777777" w:rsidR="00BF237A" w:rsidRDefault="00BF237A">
            <w:pPr>
              <w:rPr>
                <w:b/>
                <w:sz w:val="18"/>
                <w:szCs w:val="18"/>
              </w:rPr>
            </w:pPr>
          </w:p>
          <w:p w14:paraId="7329EDA1" w14:textId="77777777" w:rsidR="00BF237A" w:rsidRDefault="00BF237A">
            <w:pPr>
              <w:rPr>
                <w:b/>
                <w:sz w:val="18"/>
                <w:szCs w:val="18"/>
              </w:rPr>
            </w:pPr>
          </w:p>
          <w:p w14:paraId="7773774B" w14:textId="77777777" w:rsidR="00BF237A" w:rsidRDefault="00BF237A">
            <w:pPr>
              <w:rPr>
                <w:b/>
                <w:sz w:val="18"/>
                <w:szCs w:val="18"/>
              </w:rPr>
            </w:pPr>
          </w:p>
          <w:p w14:paraId="59C63041" w14:textId="77777777" w:rsidR="00BF237A" w:rsidRDefault="00BF237A">
            <w:pPr>
              <w:rPr>
                <w:b/>
                <w:sz w:val="18"/>
                <w:szCs w:val="18"/>
              </w:rPr>
            </w:pPr>
          </w:p>
          <w:p w14:paraId="6DEABABA" w14:textId="77777777" w:rsidR="00BF237A" w:rsidRDefault="00BF237A">
            <w:pPr>
              <w:rPr>
                <w:b/>
                <w:sz w:val="18"/>
                <w:szCs w:val="18"/>
              </w:rPr>
            </w:pPr>
          </w:p>
          <w:p w14:paraId="68D5696F" w14:textId="77777777" w:rsidR="00BF237A" w:rsidRDefault="00BF237A">
            <w:pPr>
              <w:rPr>
                <w:b/>
                <w:sz w:val="18"/>
                <w:szCs w:val="18"/>
              </w:rPr>
            </w:pPr>
          </w:p>
          <w:p w14:paraId="1024F64C" w14:textId="77777777" w:rsidR="00BF237A" w:rsidRDefault="00BF237A">
            <w:pPr>
              <w:rPr>
                <w:b/>
                <w:sz w:val="18"/>
                <w:szCs w:val="18"/>
              </w:rPr>
            </w:pPr>
          </w:p>
          <w:p w14:paraId="47D4CDC9" w14:textId="77777777" w:rsidR="00BF237A" w:rsidRDefault="00BF237A">
            <w:pPr>
              <w:rPr>
                <w:b/>
                <w:sz w:val="18"/>
                <w:szCs w:val="18"/>
              </w:rPr>
            </w:pPr>
          </w:p>
          <w:p w14:paraId="50F0809C" w14:textId="77777777" w:rsidR="00BF237A" w:rsidRDefault="00BF237A">
            <w:pPr>
              <w:rPr>
                <w:b/>
                <w:sz w:val="18"/>
                <w:szCs w:val="18"/>
              </w:rPr>
            </w:pPr>
          </w:p>
          <w:p w14:paraId="71A7975D" w14:textId="77777777" w:rsidR="00BF237A" w:rsidRDefault="00BF237A">
            <w:pPr>
              <w:rPr>
                <w:b/>
                <w:sz w:val="18"/>
                <w:szCs w:val="18"/>
              </w:rPr>
            </w:pPr>
          </w:p>
          <w:p w14:paraId="13AE5BD9" w14:textId="77777777" w:rsidR="00BF237A" w:rsidRDefault="00BF237A">
            <w:pPr>
              <w:rPr>
                <w:b/>
                <w:sz w:val="18"/>
                <w:szCs w:val="18"/>
              </w:rPr>
            </w:pPr>
          </w:p>
          <w:p w14:paraId="46BEA745" w14:textId="77777777" w:rsidR="00BF237A" w:rsidRDefault="00BF237A">
            <w:pPr>
              <w:rPr>
                <w:b/>
                <w:sz w:val="18"/>
                <w:szCs w:val="18"/>
              </w:rPr>
            </w:pPr>
          </w:p>
          <w:p w14:paraId="4BC62D49" w14:textId="77777777" w:rsidR="00BF237A" w:rsidRDefault="00BF237A">
            <w:pPr>
              <w:rPr>
                <w:b/>
                <w:sz w:val="18"/>
                <w:szCs w:val="18"/>
              </w:rPr>
            </w:pPr>
          </w:p>
          <w:p w14:paraId="5D731C3C" w14:textId="77777777" w:rsidR="00BF237A" w:rsidRDefault="00BF237A">
            <w:pPr>
              <w:rPr>
                <w:b/>
                <w:sz w:val="18"/>
                <w:szCs w:val="18"/>
              </w:rPr>
            </w:pPr>
          </w:p>
          <w:p w14:paraId="73D6BEA9" w14:textId="77777777" w:rsidR="00BF237A" w:rsidRDefault="00BF237A">
            <w:pPr>
              <w:rPr>
                <w:b/>
                <w:sz w:val="18"/>
                <w:szCs w:val="18"/>
              </w:rPr>
            </w:pPr>
          </w:p>
          <w:p w14:paraId="68F26C5D" w14:textId="77777777" w:rsidR="00BF237A" w:rsidRDefault="00BF237A">
            <w:pPr>
              <w:rPr>
                <w:b/>
                <w:sz w:val="18"/>
                <w:szCs w:val="18"/>
              </w:rPr>
            </w:pPr>
          </w:p>
          <w:p w14:paraId="2CE091B4" w14:textId="77777777" w:rsidR="00BF237A" w:rsidRDefault="00BF237A">
            <w:pPr>
              <w:rPr>
                <w:b/>
                <w:sz w:val="18"/>
                <w:szCs w:val="18"/>
              </w:rPr>
            </w:pPr>
          </w:p>
          <w:p w14:paraId="331FB713" w14:textId="77777777" w:rsidR="00BF237A" w:rsidRPr="00803132" w:rsidRDefault="00BF237A" w:rsidP="00BF237A">
            <w:pPr>
              <w:rPr>
                <w:sz w:val="18"/>
                <w:szCs w:val="18"/>
              </w:rPr>
            </w:pPr>
            <w:r w:rsidRPr="00803132">
              <w:rPr>
                <w:b/>
                <w:sz w:val="18"/>
                <w:szCs w:val="18"/>
              </w:rPr>
              <w:t>9. ročník</w:t>
            </w:r>
          </w:p>
          <w:p w14:paraId="7C038F2B" w14:textId="7DB1F816" w:rsidR="00BF237A" w:rsidRDefault="00BF237A">
            <w:pPr>
              <w:rPr>
                <w:b/>
                <w:sz w:val="18"/>
                <w:szCs w:val="18"/>
              </w:rPr>
            </w:pPr>
            <w:r w:rsidRPr="00803132">
              <w:rPr>
                <w:b/>
                <w:sz w:val="18"/>
                <w:szCs w:val="18"/>
              </w:rPr>
              <w:t>Český jazyk a literatur</w:t>
            </w:r>
            <w:r w:rsidR="0004646E">
              <w:rPr>
                <w:b/>
                <w:sz w:val="18"/>
                <w:szCs w:val="18"/>
              </w:rPr>
              <w:t>a</w:t>
            </w:r>
          </w:p>
          <w:p w14:paraId="02FC5471" w14:textId="77777777" w:rsidR="00BF237A" w:rsidRDefault="00BF237A">
            <w:pPr>
              <w:rPr>
                <w:b/>
                <w:sz w:val="18"/>
                <w:szCs w:val="18"/>
              </w:rPr>
            </w:pPr>
          </w:p>
          <w:p w14:paraId="26249C79" w14:textId="77777777" w:rsidR="00BF237A" w:rsidRDefault="00BF237A">
            <w:pPr>
              <w:rPr>
                <w:b/>
                <w:sz w:val="18"/>
                <w:szCs w:val="18"/>
              </w:rPr>
            </w:pPr>
          </w:p>
          <w:p w14:paraId="6A71279C" w14:textId="77777777" w:rsidR="00BF237A" w:rsidRDefault="00BF237A">
            <w:pPr>
              <w:rPr>
                <w:b/>
                <w:sz w:val="18"/>
                <w:szCs w:val="18"/>
              </w:rPr>
            </w:pPr>
          </w:p>
          <w:p w14:paraId="110EBBA8" w14:textId="77777777" w:rsidR="00BF237A" w:rsidRDefault="00BF237A">
            <w:pPr>
              <w:rPr>
                <w:b/>
                <w:sz w:val="18"/>
                <w:szCs w:val="18"/>
              </w:rPr>
            </w:pPr>
          </w:p>
          <w:p w14:paraId="623DEED3" w14:textId="77777777" w:rsidR="00BF237A" w:rsidRDefault="00BF237A">
            <w:pPr>
              <w:rPr>
                <w:b/>
                <w:sz w:val="18"/>
                <w:szCs w:val="18"/>
              </w:rPr>
            </w:pPr>
          </w:p>
          <w:p w14:paraId="0618F3A6" w14:textId="77777777" w:rsidR="00BF237A" w:rsidRDefault="00BF237A">
            <w:pPr>
              <w:rPr>
                <w:b/>
                <w:sz w:val="18"/>
                <w:szCs w:val="18"/>
              </w:rPr>
            </w:pPr>
          </w:p>
          <w:p w14:paraId="0F616828" w14:textId="77777777" w:rsidR="00BF237A" w:rsidRDefault="00BF237A">
            <w:pPr>
              <w:rPr>
                <w:b/>
                <w:sz w:val="18"/>
                <w:szCs w:val="18"/>
              </w:rPr>
            </w:pPr>
          </w:p>
          <w:p w14:paraId="4DD9A123" w14:textId="77777777" w:rsidR="00BF237A" w:rsidRDefault="00BF237A">
            <w:pPr>
              <w:rPr>
                <w:b/>
                <w:sz w:val="18"/>
                <w:szCs w:val="18"/>
              </w:rPr>
            </w:pPr>
          </w:p>
          <w:p w14:paraId="0CCD2592" w14:textId="77777777" w:rsidR="00BF237A" w:rsidRDefault="00BF237A">
            <w:pPr>
              <w:rPr>
                <w:b/>
                <w:sz w:val="18"/>
                <w:szCs w:val="18"/>
              </w:rPr>
            </w:pPr>
          </w:p>
          <w:p w14:paraId="33E637D1" w14:textId="77777777" w:rsidR="00BF237A" w:rsidRDefault="00BF237A">
            <w:pPr>
              <w:rPr>
                <w:b/>
                <w:sz w:val="18"/>
                <w:szCs w:val="18"/>
              </w:rPr>
            </w:pPr>
          </w:p>
          <w:p w14:paraId="47A3827F" w14:textId="77777777" w:rsidR="00BF237A" w:rsidRDefault="00BF237A">
            <w:pPr>
              <w:rPr>
                <w:b/>
                <w:sz w:val="18"/>
                <w:szCs w:val="18"/>
              </w:rPr>
            </w:pPr>
          </w:p>
          <w:p w14:paraId="258257C1" w14:textId="77777777" w:rsidR="00BF237A" w:rsidRDefault="00BF237A">
            <w:pPr>
              <w:rPr>
                <w:b/>
                <w:sz w:val="18"/>
                <w:szCs w:val="18"/>
              </w:rPr>
            </w:pPr>
          </w:p>
          <w:p w14:paraId="26936496" w14:textId="77777777" w:rsidR="0004646E" w:rsidRDefault="0004646E">
            <w:pPr>
              <w:rPr>
                <w:b/>
                <w:sz w:val="18"/>
                <w:szCs w:val="18"/>
              </w:rPr>
            </w:pPr>
          </w:p>
          <w:p w14:paraId="67B6076F" w14:textId="77777777" w:rsidR="0004646E" w:rsidRDefault="0004646E">
            <w:pPr>
              <w:rPr>
                <w:b/>
                <w:sz w:val="18"/>
                <w:szCs w:val="18"/>
              </w:rPr>
            </w:pPr>
          </w:p>
          <w:p w14:paraId="62B1809D" w14:textId="77777777" w:rsidR="0004646E" w:rsidRDefault="0004646E">
            <w:pPr>
              <w:rPr>
                <w:b/>
                <w:sz w:val="18"/>
                <w:szCs w:val="18"/>
              </w:rPr>
            </w:pPr>
          </w:p>
          <w:p w14:paraId="686B6D0F" w14:textId="77777777" w:rsidR="0004646E" w:rsidRDefault="0004646E">
            <w:pPr>
              <w:rPr>
                <w:b/>
                <w:sz w:val="18"/>
                <w:szCs w:val="18"/>
              </w:rPr>
            </w:pPr>
          </w:p>
          <w:p w14:paraId="5048E272" w14:textId="77777777" w:rsidR="0004646E" w:rsidRDefault="0004646E">
            <w:pPr>
              <w:rPr>
                <w:b/>
                <w:sz w:val="18"/>
                <w:szCs w:val="18"/>
              </w:rPr>
            </w:pPr>
          </w:p>
          <w:p w14:paraId="5CB1D237" w14:textId="77777777" w:rsidR="0004646E" w:rsidRDefault="0004646E">
            <w:pPr>
              <w:rPr>
                <w:b/>
                <w:sz w:val="18"/>
                <w:szCs w:val="18"/>
              </w:rPr>
            </w:pPr>
          </w:p>
          <w:p w14:paraId="5274351D" w14:textId="77777777" w:rsidR="0004646E" w:rsidRDefault="0004646E">
            <w:pPr>
              <w:rPr>
                <w:b/>
                <w:sz w:val="18"/>
                <w:szCs w:val="18"/>
              </w:rPr>
            </w:pPr>
          </w:p>
          <w:p w14:paraId="121670B0" w14:textId="77777777" w:rsidR="0004646E" w:rsidRDefault="0004646E">
            <w:pPr>
              <w:rPr>
                <w:b/>
                <w:sz w:val="18"/>
                <w:szCs w:val="18"/>
              </w:rPr>
            </w:pPr>
          </w:p>
          <w:p w14:paraId="193ACD83" w14:textId="77777777" w:rsidR="0004646E" w:rsidRDefault="0004646E">
            <w:pPr>
              <w:rPr>
                <w:b/>
                <w:sz w:val="18"/>
                <w:szCs w:val="18"/>
              </w:rPr>
            </w:pPr>
          </w:p>
          <w:p w14:paraId="6D7D5005" w14:textId="77777777" w:rsidR="0004646E" w:rsidRDefault="0004646E">
            <w:pPr>
              <w:rPr>
                <w:b/>
                <w:sz w:val="18"/>
                <w:szCs w:val="18"/>
              </w:rPr>
            </w:pPr>
          </w:p>
          <w:p w14:paraId="254ADE34" w14:textId="77777777" w:rsidR="0004646E" w:rsidRDefault="0004646E">
            <w:pPr>
              <w:rPr>
                <w:b/>
                <w:sz w:val="18"/>
                <w:szCs w:val="18"/>
              </w:rPr>
            </w:pPr>
          </w:p>
          <w:p w14:paraId="2E1CA2BC" w14:textId="77777777" w:rsidR="0004646E" w:rsidRDefault="0004646E">
            <w:pPr>
              <w:rPr>
                <w:b/>
                <w:sz w:val="18"/>
                <w:szCs w:val="18"/>
              </w:rPr>
            </w:pPr>
          </w:p>
          <w:p w14:paraId="410D28C6" w14:textId="77777777" w:rsidR="0004646E" w:rsidRDefault="0004646E">
            <w:pPr>
              <w:rPr>
                <w:b/>
                <w:sz w:val="18"/>
                <w:szCs w:val="18"/>
              </w:rPr>
            </w:pPr>
          </w:p>
          <w:p w14:paraId="3E987714" w14:textId="77777777" w:rsidR="00BF237A" w:rsidRDefault="00BF237A">
            <w:pPr>
              <w:rPr>
                <w:b/>
                <w:sz w:val="18"/>
                <w:szCs w:val="18"/>
              </w:rPr>
            </w:pPr>
          </w:p>
          <w:p w14:paraId="569D5F25" w14:textId="77777777" w:rsidR="00BF237A" w:rsidRDefault="00BF237A">
            <w:pPr>
              <w:rPr>
                <w:b/>
                <w:sz w:val="18"/>
                <w:szCs w:val="18"/>
              </w:rPr>
            </w:pPr>
          </w:p>
          <w:p w14:paraId="261C473E" w14:textId="1F9FF597" w:rsidR="00BF237A" w:rsidRDefault="00BF237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8.ročník</w:t>
            </w:r>
          </w:p>
          <w:p w14:paraId="1F53EACC" w14:textId="1036EC84" w:rsidR="009D1C07" w:rsidRDefault="003B5B0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Matematika</w:t>
            </w:r>
          </w:p>
          <w:p w14:paraId="5374ED9C" w14:textId="77777777" w:rsidR="00BF237A" w:rsidRDefault="00BF237A">
            <w:pPr>
              <w:rPr>
                <w:b/>
                <w:sz w:val="18"/>
                <w:szCs w:val="18"/>
              </w:rPr>
            </w:pPr>
          </w:p>
          <w:p w14:paraId="0769FAB6" w14:textId="77777777" w:rsidR="00BF237A" w:rsidRDefault="00BF237A">
            <w:pPr>
              <w:rPr>
                <w:b/>
                <w:sz w:val="18"/>
                <w:szCs w:val="18"/>
              </w:rPr>
            </w:pPr>
          </w:p>
          <w:p w14:paraId="7C1EA6A1" w14:textId="77777777" w:rsidR="00BF237A" w:rsidRDefault="00BF237A">
            <w:pPr>
              <w:rPr>
                <w:b/>
                <w:sz w:val="18"/>
                <w:szCs w:val="18"/>
              </w:rPr>
            </w:pPr>
          </w:p>
          <w:p w14:paraId="6A5B3E87" w14:textId="77777777" w:rsidR="00BF237A" w:rsidRDefault="00BF237A">
            <w:pPr>
              <w:rPr>
                <w:b/>
                <w:sz w:val="18"/>
                <w:szCs w:val="18"/>
              </w:rPr>
            </w:pPr>
          </w:p>
          <w:p w14:paraId="012FAF49" w14:textId="77777777" w:rsidR="00BF237A" w:rsidRDefault="00BF237A">
            <w:pPr>
              <w:rPr>
                <w:b/>
                <w:sz w:val="18"/>
                <w:szCs w:val="18"/>
              </w:rPr>
            </w:pPr>
          </w:p>
          <w:p w14:paraId="71636900" w14:textId="77777777" w:rsidR="009D1C07" w:rsidRDefault="009D1C07">
            <w:pPr>
              <w:rPr>
                <w:b/>
                <w:sz w:val="18"/>
                <w:szCs w:val="18"/>
              </w:rPr>
            </w:pPr>
          </w:p>
          <w:p w14:paraId="1E37FAE3" w14:textId="77777777" w:rsidR="009D1C07" w:rsidRDefault="009D1C07">
            <w:pPr>
              <w:rPr>
                <w:b/>
                <w:sz w:val="18"/>
                <w:szCs w:val="18"/>
              </w:rPr>
            </w:pPr>
          </w:p>
          <w:p w14:paraId="26799F03" w14:textId="77777777" w:rsidR="00BF237A" w:rsidRDefault="00BF237A">
            <w:pPr>
              <w:rPr>
                <w:b/>
                <w:sz w:val="18"/>
                <w:szCs w:val="18"/>
              </w:rPr>
            </w:pPr>
          </w:p>
          <w:p w14:paraId="080FEC01" w14:textId="77777777" w:rsidR="00BF237A" w:rsidRDefault="00BF237A">
            <w:pPr>
              <w:rPr>
                <w:b/>
                <w:sz w:val="18"/>
                <w:szCs w:val="18"/>
              </w:rPr>
            </w:pPr>
          </w:p>
          <w:p w14:paraId="01CE4F14" w14:textId="77777777" w:rsidR="00BF237A" w:rsidRDefault="00BF237A">
            <w:pPr>
              <w:rPr>
                <w:b/>
                <w:sz w:val="18"/>
                <w:szCs w:val="18"/>
              </w:rPr>
            </w:pPr>
          </w:p>
          <w:p w14:paraId="6F41EB16" w14:textId="77777777" w:rsidR="00BF237A" w:rsidRDefault="00BF237A">
            <w:pPr>
              <w:rPr>
                <w:b/>
                <w:sz w:val="18"/>
                <w:szCs w:val="18"/>
              </w:rPr>
            </w:pPr>
          </w:p>
          <w:p w14:paraId="31EAD88E" w14:textId="77777777" w:rsidR="00BF237A" w:rsidRDefault="00BF237A">
            <w:pPr>
              <w:rPr>
                <w:b/>
                <w:sz w:val="18"/>
                <w:szCs w:val="18"/>
              </w:rPr>
            </w:pPr>
          </w:p>
          <w:p w14:paraId="40E32C2D" w14:textId="77777777" w:rsidR="00BF237A" w:rsidRPr="00803132" w:rsidRDefault="00BF237A">
            <w:pPr>
              <w:rPr>
                <w:b/>
                <w:sz w:val="18"/>
                <w:szCs w:val="18"/>
              </w:rPr>
            </w:pPr>
          </w:p>
          <w:p w14:paraId="64A08BF6" w14:textId="77777777" w:rsidR="009D1C07" w:rsidRPr="00803132" w:rsidRDefault="009D1C07">
            <w:pPr>
              <w:rPr>
                <w:sz w:val="18"/>
                <w:szCs w:val="18"/>
              </w:rPr>
            </w:pPr>
          </w:p>
          <w:p w14:paraId="58C3D9CA" w14:textId="77777777" w:rsidR="00BF237A" w:rsidRDefault="00BF237A">
            <w:pPr>
              <w:rPr>
                <w:b/>
                <w:sz w:val="18"/>
                <w:szCs w:val="18"/>
              </w:rPr>
            </w:pPr>
          </w:p>
          <w:p w14:paraId="0FE3E56D" w14:textId="77777777" w:rsidR="00BF237A" w:rsidRDefault="00BF237A">
            <w:pPr>
              <w:rPr>
                <w:b/>
                <w:sz w:val="18"/>
                <w:szCs w:val="18"/>
              </w:rPr>
            </w:pPr>
          </w:p>
          <w:p w14:paraId="59FA30AD" w14:textId="77777777" w:rsidR="00BF237A" w:rsidRDefault="00BF237A">
            <w:pPr>
              <w:rPr>
                <w:b/>
                <w:sz w:val="18"/>
                <w:szCs w:val="18"/>
              </w:rPr>
            </w:pPr>
          </w:p>
          <w:p w14:paraId="651C08A0" w14:textId="77777777" w:rsidR="00BF237A" w:rsidRDefault="00BF237A">
            <w:pPr>
              <w:rPr>
                <w:b/>
                <w:sz w:val="18"/>
                <w:szCs w:val="18"/>
              </w:rPr>
            </w:pPr>
          </w:p>
          <w:p w14:paraId="4C7B1C47" w14:textId="77777777" w:rsidR="003B5B08" w:rsidRDefault="003B5B08">
            <w:pPr>
              <w:rPr>
                <w:b/>
                <w:sz w:val="18"/>
                <w:szCs w:val="18"/>
              </w:rPr>
            </w:pPr>
          </w:p>
          <w:p w14:paraId="6A2BE1AE" w14:textId="77777777" w:rsidR="00BF237A" w:rsidRDefault="00BF237A">
            <w:pPr>
              <w:rPr>
                <w:b/>
                <w:sz w:val="18"/>
                <w:szCs w:val="18"/>
              </w:rPr>
            </w:pPr>
            <w:r w:rsidRPr="00803132">
              <w:rPr>
                <w:b/>
                <w:sz w:val="18"/>
                <w:szCs w:val="18"/>
              </w:rPr>
              <w:t>9. ročník</w:t>
            </w:r>
          </w:p>
          <w:p w14:paraId="17039A6A" w14:textId="10F034F2" w:rsidR="003B5B08" w:rsidRDefault="003B5B0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Matematika</w:t>
            </w:r>
          </w:p>
          <w:p w14:paraId="7CE2B7FC" w14:textId="77777777" w:rsidR="00BF237A" w:rsidRDefault="00BF237A">
            <w:pPr>
              <w:rPr>
                <w:b/>
                <w:sz w:val="18"/>
                <w:szCs w:val="18"/>
              </w:rPr>
            </w:pPr>
          </w:p>
          <w:p w14:paraId="7BD1B2B4" w14:textId="77777777" w:rsidR="00BF237A" w:rsidRDefault="00BF237A">
            <w:pPr>
              <w:rPr>
                <w:b/>
                <w:sz w:val="18"/>
                <w:szCs w:val="18"/>
              </w:rPr>
            </w:pPr>
          </w:p>
          <w:p w14:paraId="3C747E23" w14:textId="77777777" w:rsidR="00BF237A" w:rsidRDefault="00BF237A">
            <w:pPr>
              <w:rPr>
                <w:b/>
                <w:sz w:val="18"/>
                <w:szCs w:val="18"/>
              </w:rPr>
            </w:pPr>
          </w:p>
          <w:p w14:paraId="1B1ADB40" w14:textId="77777777" w:rsidR="00BF237A" w:rsidRDefault="00BF237A">
            <w:pPr>
              <w:rPr>
                <w:b/>
                <w:sz w:val="18"/>
                <w:szCs w:val="18"/>
              </w:rPr>
            </w:pPr>
          </w:p>
          <w:p w14:paraId="40CF7D4A" w14:textId="77777777" w:rsidR="00BF237A" w:rsidRDefault="00BF237A">
            <w:pPr>
              <w:rPr>
                <w:b/>
                <w:sz w:val="18"/>
                <w:szCs w:val="18"/>
              </w:rPr>
            </w:pPr>
          </w:p>
          <w:p w14:paraId="558A616E" w14:textId="77777777" w:rsidR="00BF237A" w:rsidRDefault="00BF237A">
            <w:pPr>
              <w:rPr>
                <w:b/>
                <w:sz w:val="18"/>
                <w:szCs w:val="18"/>
              </w:rPr>
            </w:pPr>
          </w:p>
          <w:p w14:paraId="03528187" w14:textId="77777777" w:rsidR="00BF237A" w:rsidRDefault="00BF237A">
            <w:pPr>
              <w:rPr>
                <w:b/>
                <w:sz w:val="18"/>
                <w:szCs w:val="18"/>
              </w:rPr>
            </w:pPr>
          </w:p>
          <w:p w14:paraId="1AAC5ECF" w14:textId="77777777" w:rsidR="00BF237A" w:rsidRDefault="00BF237A">
            <w:pPr>
              <w:rPr>
                <w:b/>
                <w:sz w:val="18"/>
                <w:szCs w:val="18"/>
              </w:rPr>
            </w:pPr>
          </w:p>
          <w:p w14:paraId="4C28839D" w14:textId="77777777" w:rsidR="00BF237A" w:rsidRDefault="00BF237A">
            <w:pPr>
              <w:rPr>
                <w:b/>
                <w:sz w:val="18"/>
                <w:szCs w:val="18"/>
              </w:rPr>
            </w:pPr>
          </w:p>
          <w:p w14:paraId="5086EE66" w14:textId="77777777" w:rsidR="00BF237A" w:rsidRDefault="00BF237A">
            <w:pPr>
              <w:rPr>
                <w:b/>
                <w:sz w:val="18"/>
                <w:szCs w:val="18"/>
              </w:rPr>
            </w:pPr>
          </w:p>
          <w:p w14:paraId="0B0BFB83" w14:textId="77777777" w:rsidR="00BF237A" w:rsidRDefault="00BF237A">
            <w:pPr>
              <w:rPr>
                <w:b/>
                <w:sz w:val="18"/>
                <w:szCs w:val="18"/>
              </w:rPr>
            </w:pPr>
          </w:p>
          <w:p w14:paraId="0F288F10" w14:textId="77777777" w:rsidR="00BF237A" w:rsidRDefault="00BF237A">
            <w:pPr>
              <w:rPr>
                <w:b/>
                <w:sz w:val="18"/>
                <w:szCs w:val="18"/>
              </w:rPr>
            </w:pPr>
          </w:p>
          <w:p w14:paraId="373C5E7A" w14:textId="77777777" w:rsidR="00BF237A" w:rsidRDefault="00BF237A">
            <w:pPr>
              <w:rPr>
                <w:b/>
                <w:sz w:val="18"/>
                <w:szCs w:val="18"/>
              </w:rPr>
            </w:pPr>
          </w:p>
          <w:p w14:paraId="25E10294" w14:textId="77777777" w:rsidR="00BF237A" w:rsidRDefault="00BF237A">
            <w:pPr>
              <w:rPr>
                <w:b/>
                <w:sz w:val="18"/>
                <w:szCs w:val="18"/>
              </w:rPr>
            </w:pPr>
          </w:p>
          <w:p w14:paraId="0020F61F" w14:textId="77777777" w:rsidR="00BF237A" w:rsidRDefault="00BF237A">
            <w:pPr>
              <w:rPr>
                <w:b/>
                <w:sz w:val="18"/>
                <w:szCs w:val="18"/>
              </w:rPr>
            </w:pPr>
          </w:p>
          <w:p w14:paraId="7A05C4DC" w14:textId="77777777" w:rsidR="00BF237A" w:rsidRDefault="00BF237A">
            <w:pPr>
              <w:rPr>
                <w:b/>
                <w:sz w:val="18"/>
                <w:szCs w:val="18"/>
              </w:rPr>
            </w:pPr>
          </w:p>
          <w:p w14:paraId="1A115A77" w14:textId="77777777" w:rsidR="00BF237A" w:rsidRDefault="00BF237A">
            <w:pPr>
              <w:rPr>
                <w:b/>
                <w:sz w:val="18"/>
                <w:szCs w:val="18"/>
              </w:rPr>
            </w:pPr>
          </w:p>
          <w:p w14:paraId="69812EEF" w14:textId="77777777" w:rsidR="00BF237A" w:rsidRDefault="00BF237A">
            <w:pPr>
              <w:rPr>
                <w:b/>
                <w:sz w:val="18"/>
                <w:szCs w:val="18"/>
              </w:rPr>
            </w:pPr>
          </w:p>
          <w:p w14:paraId="3F9AE717" w14:textId="77777777" w:rsidR="00BF237A" w:rsidRDefault="00BF237A">
            <w:pPr>
              <w:rPr>
                <w:b/>
                <w:sz w:val="18"/>
                <w:szCs w:val="18"/>
              </w:rPr>
            </w:pPr>
          </w:p>
          <w:p w14:paraId="45CB3AA9" w14:textId="77777777" w:rsidR="00BF237A" w:rsidRDefault="00BF237A">
            <w:pPr>
              <w:rPr>
                <w:b/>
                <w:sz w:val="18"/>
                <w:szCs w:val="18"/>
              </w:rPr>
            </w:pPr>
          </w:p>
          <w:p w14:paraId="6A345BE0" w14:textId="77777777" w:rsidR="0004646E" w:rsidRDefault="0004646E">
            <w:pPr>
              <w:rPr>
                <w:b/>
                <w:sz w:val="18"/>
                <w:szCs w:val="18"/>
              </w:rPr>
            </w:pPr>
          </w:p>
          <w:p w14:paraId="51E43633" w14:textId="77777777" w:rsidR="0004646E" w:rsidRDefault="0004646E">
            <w:pPr>
              <w:rPr>
                <w:b/>
                <w:sz w:val="18"/>
                <w:szCs w:val="18"/>
              </w:rPr>
            </w:pPr>
          </w:p>
          <w:p w14:paraId="0DB79A8C" w14:textId="77777777" w:rsidR="0004646E" w:rsidRDefault="0004646E">
            <w:pPr>
              <w:rPr>
                <w:b/>
                <w:sz w:val="18"/>
                <w:szCs w:val="18"/>
              </w:rPr>
            </w:pPr>
          </w:p>
          <w:p w14:paraId="3150EEE5" w14:textId="77777777" w:rsidR="0004646E" w:rsidRDefault="0004646E">
            <w:pPr>
              <w:rPr>
                <w:b/>
                <w:sz w:val="18"/>
                <w:szCs w:val="18"/>
              </w:rPr>
            </w:pPr>
          </w:p>
          <w:p w14:paraId="0269A8E6" w14:textId="77777777" w:rsidR="0004646E" w:rsidRDefault="0004646E">
            <w:pPr>
              <w:rPr>
                <w:b/>
                <w:sz w:val="18"/>
                <w:szCs w:val="18"/>
              </w:rPr>
            </w:pPr>
          </w:p>
          <w:p w14:paraId="3784631E" w14:textId="77777777" w:rsidR="0004646E" w:rsidRDefault="0004646E">
            <w:pPr>
              <w:rPr>
                <w:b/>
                <w:sz w:val="18"/>
                <w:szCs w:val="18"/>
              </w:rPr>
            </w:pPr>
          </w:p>
          <w:p w14:paraId="355AEE27" w14:textId="77777777" w:rsidR="0004646E" w:rsidRDefault="0004646E">
            <w:pPr>
              <w:rPr>
                <w:b/>
                <w:sz w:val="18"/>
                <w:szCs w:val="18"/>
              </w:rPr>
            </w:pPr>
          </w:p>
          <w:p w14:paraId="1433AFA7" w14:textId="77777777" w:rsidR="003B5B08" w:rsidRDefault="003B5B08">
            <w:pPr>
              <w:rPr>
                <w:b/>
                <w:sz w:val="18"/>
                <w:szCs w:val="18"/>
              </w:rPr>
            </w:pPr>
          </w:p>
          <w:p w14:paraId="059F6A30" w14:textId="77777777" w:rsidR="00BF237A" w:rsidRDefault="00BF237A">
            <w:pPr>
              <w:rPr>
                <w:b/>
                <w:sz w:val="18"/>
                <w:szCs w:val="18"/>
              </w:rPr>
            </w:pPr>
          </w:p>
          <w:p w14:paraId="166EB387" w14:textId="77777777" w:rsidR="00BF237A" w:rsidRDefault="00BF237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8.ročník</w:t>
            </w:r>
          </w:p>
          <w:p w14:paraId="452B8B08" w14:textId="32C0EC0C" w:rsidR="003B5B08" w:rsidRDefault="003B5B0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Informatika</w:t>
            </w:r>
          </w:p>
          <w:p w14:paraId="3BDB4D57" w14:textId="77777777" w:rsidR="003B5B08" w:rsidRDefault="003B5B08">
            <w:pPr>
              <w:rPr>
                <w:b/>
                <w:sz w:val="18"/>
                <w:szCs w:val="18"/>
              </w:rPr>
            </w:pPr>
          </w:p>
          <w:p w14:paraId="26456752" w14:textId="77777777" w:rsidR="003B5B08" w:rsidRPr="00803132" w:rsidRDefault="003B5B08">
            <w:pPr>
              <w:rPr>
                <w:b/>
                <w:sz w:val="18"/>
                <w:szCs w:val="18"/>
              </w:rPr>
            </w:pPr>
          </w:p>
          <w:p w14:paraId="20F994F4" w14:textId="77777777" w:rsidR="009D1C07" w:rsidRPr="00803132" w:rsidRDefault="009D1C07">
            <w:pPr>
              <w:rPr>
                <w:sz w:val="18"/>
                <w:szCs w:val="18"/>
              </w:rPr>
            </w:pPr>
          </w:p>
          <w:p w14:paraId="21D41A1A" w14:textId="60AE9040" w:rsidR="009D1C07" w:rsidRPr="00803132" w:rsidRDefault="009D1C07">
            <w:pPr>
              <w:rPr>
                <w:b/>
                <w:sz w:val="18"/>
                <w:szCs w:val="18"/>
              </w:rPr>
            </w:pPr>
          </w:p>
          <w:p w14:paraId="3F8229B6" w14:textId="77777777" w:rsidR="009D1C07" w:rsidRDefault="009D1C07">
            <w:pPr>
              <w:rPr>
                <w:sz w:val="18"/>
                <w:szCs w:val="18"/>
              </w:rPr>
            </w:pPr>
          </w:p>
          <w:p w14:paraId="77D653B1" w14:textId="77777777" w:rsidR="00BF237A" w:rsidRDefault="00BF237A">
            <w:pPr>
              <w:rPr>
                <w:sz w:val="18"/>
                <w:szCs w:val="18"/>
              </w:rPr>
            </w:pPr>
          </w:p>
          <w:p w14:paraId="168EF85F" w14:textId="77777777" w:rsidR="00BF237A" w:rsidRDefault="00BF237A">
            <w:pPr>
              <w:rPr>
                <w:sz w:val="18"/>
                <w:szCs w:val="18"/>
              </w:rPr>
            </w:pPr>
          </w:p>
          <w:p w14:paraId="3FB43C3C" w14:textId="77777777" w:rsidR="00BF237A" w:rsidRDefault="00BF237A">
            <w:pPr>
              <w:rPr>
                <w:sz w:val="18"/>
                <w:szCs w:val="18"/>
              </w:rPr>
            </w:pPr>
          </w:p>
          <w:p w14:paraId="0B121BC4" w14:textId="77777777" w:rsidR="00BF237A" w:rsidRDefault="00BF237A">
            <w:pPr>
              <w:rPr>
                <w:sz w:val="18"/>
                <w:szCs w:val="18"/>
              </w:rPr>
            </w:pPr>
          </w:p>
          <w:p w14:paraId="6DEB1A3E" w14:textId="77777777" w:rsidR="00BF237A" w:rsidRDefault="00BF237A">
            <w:pPr>
              <w:rPr>
                <w:sz w:val="18"/>
                <w:szCs w:val="18"/>
              </w:rPr>
            </w:pPr>
          </w:p>
          <w:p w14:paraId="03FC004B" w14:textId="77777777" w:rsidR="00BF237A" w:rsidRDefault="00BF237A">
            <w:pPr>
              <w:rPr>
                <w:sz w:val="18"/>
                <w:szCs w:val="18"/>
              </w:rPr>
            </w:pPr>
          </w:p>
          <w:p w14:paraId="2DEC3428" w14:textId="77777777" w:rsidR="00BF237A" w:rsidRDefault="00BF237A">
            <w:pPr>
              <w:rPr>
                <w:sz w:val="18"/>
                <w:szCs w:val="18"/>
              </w:rPr>
            </w:pPr>
          </w:p>
          <w:p w14:paraId="7672817F" w14:textId="77777777" w:rsidR="00BF237A" w:rsidRDefault="00BF237A">
            <w:pPr>
              <w:rPr>
                <w:sz w:val="18"/>
                <w:szCs w:val="18"/>
              </w:rPr>
            </w:pPr>
          </w:p>
          <w:p w14:paraId="7D05E3E3" w14:textId="77777777" w:rsidR="00BF237A" w:rsidRDefault="00BF237A">
            <w:pPr>
              <w:rPr>
                <w:sz w:val="18"/>
                <w:szCs w:val="18"/>
              </w:rPr>
            </w:pPr>
          </w:p>
          <w:p w14:paraId="536E1349" w14:textId="77777777" w:rsidR="00BF237A" w:rsidRDefault="00BF237A">
            <w:pPr>
              <w:rPr>
                <w:sz w:val="18"/>
                <w:szCs w:val="18"/>
              </w:rPr>
            </w:pPr>
          </w:p>
          <w:p w14:paraId="6F3170F1" w14:textId="77777777" w:rsidR="00BF237A" w:rsidRDefault="00BF237A">
            <w:pPr>
              <w:rPr>
                <w:sz w:val="18"/>
                <w:szCs w:val="18"/>
              </w:rPr>
            </w:pPr>
          </w:p>
          <w:p w14:paraId="011775A5" w14:textId="77777777" w:rsidR="00BF237A" w:rsidRPr="00BF237A" w:rsidRDefault="00BF237A">
            <w:pPr>
              <w:rPr>
                <w:b/>
                <w:bCs/>
                <w:sz w:val="18"/>
                <w:szCs w:val="18"/>
              </w:rPr>
            </w:pPr>
            <w:r w:rsidRPr="00BF237A">
              <w:rPr>
                <w:b/>
                <w:bCs/>
                <w:sz w:val="18"/>
                <w:szCs w:val="18"/>
              </w:rPr>
              <w:t>9.ročník</w:t>
            </w:r>
          </w:p>
          <w:p w14:paraId="60FA2508" w14:textId="5F78A78E" w:rsidR="00BF237A" w:rsidRPr="00803132" w:rsidRDefault="00BF237A">
            <w:pPr>
              <w:rPr>
                <w:sz w:val="18"/>
                <w:szCs w:val="18"/>
              </w:rPr>
            </w:pPr>
            <w:r w:rsidRPr="00BF237A">
              <w:rPr>
                <w:b/>
                <w:bCs/>
                <w:sz w:val="18"/>
                <w:szCs w:val="18"/>
              </w:rPr>
              <w:t>Informatika</w:t>
            </w:r>
          </w:p>
        </w:tc>
        <w:tc>
          <w:tcPr>
            <w:tcW w:w="2657" w:type="dxa"/>
            <w:shd w:val="clear" w:color="auto" w:fill="auto"/>
          </w:tcPr>
          <w:p w14:paraId="776B9455" w14:textId="74871550" w:rsidR="009D1C07" w:rsidRPr="0064680D" w:rsidRDefault="009D1C07" w:rsidP="00BF237A">
            <w:pPr>
              <w:spacing w:line="276" w:lineRule="auto"/>
            </w:pPr>
          </w:p>
        </w:tc>
      </w:tr>
      <w:tr w:rsidR="009D1C07" w:rsidRPr="0064680D" w14:paraId="177A523B" w14:textId="77777777">
        <w:trPr>
          <w:trHeight w:val="213"/>
        </w:trPr>
        <w:tc>
          <w:tcPr>
            <w:tcW w:w="13992" w:type="dxa"/>
            <w:gridSpan w:val="5"/>
            <w:shd w:val="clear" w:color="auto" w:fill="BFBFBF"/>
          </w:tcPr>
          <w:p w14:paraId="618070F5" w14:textId="77777777" w:rsidR="009D1C07" w:rsidRPr="0064680D" w:rsidRDefault="009D1C07">
            <w:pPr>
              <w:jc w:val="center"/>
              <w:rPr>
                <w:rFonts w:eastAsia="Calibri"/>
                <w:b/>
              </w:rPr>
            </w:pPr>
            <w:r w:rsidRPr="0064680D">
              <w:rPr>
                <w:rFonts w:eastAsia="Calibri"/>
                <w:b/>
              </w:rPr>
              <w:lastRenderedPageBreak/>
              <w:t xml:space="preserve">Znalosti a studijní dovednosti </w:t>
            </w:r>
            <w:r>
              <w:rPr>
                <w:rFonts w:eastAsia="Calibri"/>
                <w:b/>
              </w:rPr>
              <w:t>8</w:t>
            </w:r>
            <w:r w:rsidRPr="0064680D">
              <w:rPr>
                <w:rFonts w:eastAsia="Calibri"/>
                <w:b/>
              </w:rPr>
              <w:t xml:space="preserve">. – </w:t>
            </w:r>
            <w:r>
              <w:rPr>
                <w:rFonts w:eastAsia="Calibri"/>
                <w:b/>
              </w:rPr>
              <w:t>9</w:t>
            </w:r>
            <w:r w:rsidRPr="0064680D">
              <w:rPr>
                <w:rFonts w:eastAsia="Calibri"/>
                <w:b/>
              </w:rPr>
              <w:t>. ročník</w:t>
            </w:r>
          </w:p>
        </w:tc>
      </w:tr>
      <w:tr w:rsidR="009D1C07" w:rsidRPr="0064680D" w14:paraId="68A53F44" w14:textId="77777777">
        <w:trPr>
          <w:trHeight w:val="213"/>
        </w:trPr>
        <w:tc>
          <w:tcPr>
            <w:tcW w:w="13992" w:type="dxa"/>
            <w:gridSpan w:val="5"/>
            <w:shd w:val="clear" w:color="auto" w:fill="auto"/>
          </w:tcPr>
          <w:p w14:paraId="4AB15223" w14:textId="67A74C3F" w:rsidR="009D1C07" w:rsidRPr="0064680D" w:rsidRDefault="009D1C07" w:rsidP="009D1C07">
            <w:pPr>
              <w:numPr>
                <w:ilvl w:val="0"/>
                <w:numId w:val="5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64680D">
              <w:rPr>
                <w:rFonts w:eastAsia="Calibri"/>
                <w:sz w:val="20"/>
                <w:szCs w:val="20"/>
              </w:rPr>
              <w:t>prokazuje nabyté znalosti v testech</w:t>
            </w:r>
          </w:p>
          <w:p w14:paraId="0FA8E51B" w14:textId="77777777" w:rsidR="009D1C07" w:rsidRPr="0064680D" w:rsidRDefault="009D1C07" w:rsidP="009D1C07">
            <w:pPr>
              <w:numPr>
                <w:ilvl w:val="0"/>
                <w:numId w:val="5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64680D">
              <w:rPr>
                <w:rFonts w:eastAsia="Calibri"/>
                <w:sz w:val="20"/>
                <w:szCs w:val="20"/>
              </w:rPr>
              <w:t>připravuje referáty</w:t>
            </w:r>
          </w:p>
          <w:p w14:paraId="5D69EEDC" w14:textId="77777777" w:rsidR="009D1C07" w:rsidRPr="0064680D" w:rsidRDefault="009D1C07" w:rsidP="009D1C07">
            <w:pPr>
              <w:numPr>
                <w:ilvl w:val="0"/>
                <w:numId w:val="5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64680D">
              <w:rPr>
                <w:rFonts w:eastAsia="Calibri"/>
                <w:sz w:val="20"/>
                <w:szCs w:val="20"/>
              </w:rPr>
              <w:t>zapojuje se do projektů</w:t>
            </w:r>
          </w:p>
          <w:p w14:paraId="43FD54A6" w14:textId="77777777" w:rsidR="009D1C07" w:rsidRPr="0064680D" w:rsidRDefault="009D1C07" w:rsidP="009D1C07">
            <w:pPr>
              <w:numPr>
                <w:ilvl w:val="0"/>
                <w:numId w:val="5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64680D">
              <w:rPr>
                <w:rFonts w:eastAsia="Calibri"/>
                <w:sz w:val="20"/>
                <w:szCs w:val="20"/>
              </w:rPr>
              <w:t>získává informace v rámci i nad rámec učiva</w:t>
            </w:r>
          </w:p>
        </w:tc>
      </w:tr>
      <w:tr w:rsidR="009D1C07" w:rsidRPr="0064680D" w14:paraId="0B2EDD4A" w14:textId="77777777">
        <w:trPr>
          <w:trHeight w:val="213"/>
        </w:trPr>
        <w:tc>
          <w:tcPr>
            <w:tcW w:w="13992" w:type="dxa"/>
            <w:gridSpan w:val="5"/>
            <w:shd w:val="clear" w:color="auto" w:fill="BFBFBF"/>
          </w:tcPr>
          <w:p w14:paraId="2679012D" w14:textId="77777777" w:rsidR="009D1C07" w:rsidRPr="0064680D" w:rsidRDefault="009D1C07">
            <w:pPr>
              <w:jc w:val="center"/>
              <w:rPr>
                <w:rFonts w:eastAsia="Calibri"/>
                <w:b/>
              </w:rPr>
            </w:pPr>
            <w:r w:rsidRPr="0064680D">
              <w:rPr>
                <w:rFonts w:eastAsia="Calibri"/>
                <w:b/>
              </w:rPr>
              <w:t xml:space="preserve">Aktivní práce a odpovědnost </w:t>
            </w:r>
            <w:r>
              <w:rPr>
                <w:rFonts w:eastAsia="Calibri"/>
                <w:b/>
              </w:rPr>
              <w:t>8</w:t>
            </w:r>
            <w:r w:rsidRPr="0064680D">
              <w:rPr>
                <w:rFonts w:eastAsia="Calibri"/>
                <w:b/>
              </w:rPr>
              <w:t xml:space="preserve">. – </w:t>
            </w:r>
            <w:r>
              <w:rPr>
                <w:rFonts w:eastAsia="Calibri"/>
                <w:b/>
              </w:rPr>
              <w:t>9</w:t>
            </w:r>
            <w:r w:rsidRPr="0064680D">
              <w:rPr>
                <w:rFonts w:eastAsia="Calibri"/>
                <w:b/>
              </w:rPr>
              <w:t>. ročník</w:t>
            </w:r>
          </w:p>
        </w:tc>
      </w:tr>
      <w:tr w:rsidR="009D1C07" w:rsidRPr="0064680D" w14:paraId="11269992" w14:textId="77777777">
        <w:trPr>
          <w:trHeight w:val="213"/>
        </w:trPr>
        <w:tc>
          <w:tcPr>
            <w:tcW w:w="13992" w:type="dxa"/>
            <w:gridSpan w:val="5"/>
            <w:shd w:val="clear" w:color="auto" w:fill="auto"/>
          </w:tcPr>
          <w:p w14:paraId="1FEC0D5E" w14:textId="77777777" w:rsidR="009D1C07" w:rsidRPr="0064680D" w:rsidRDefault="009D1C07" w:rsidP="009D1C07">
            <w:pPr>
              <w:numPr>
                <w:ilvl w:val="0"/>
                <w:numId w:val="5"/>
              </w:numPr>
              <w:contextualSpacing/>
              <w:rPr>
                <w:rFonts w:ascii="Calibri" w:eastAsia="Calibri" w:hAnsi="Calibri"/>
                <w:sz w:val="20"/>
                <w:szCs w:val="20"/>
              </w:rPr>
            </w:pPr>
            <w:r w:rsidRPr="0064680D">
              <w:rPr>
                <w:color w:val="000000"/>
                <w:sz w:val="20"/>
                <w:szCs w:val="20"/>
              </w:rPr>
              <w:t>pracuje s textem, vyhledává, třídí a propojuje informace</w:t>
            </w:r>
          </w:p>
          <w:p w14:paraId="3DC98C71" w14:textId="61001B21" w:rsidR="009D1C07" w:rsidRPr="0064680D" w:rsidRDefault="009D1C07" w:rsidP="009D1C07">
            <w:pPr>
              <w:numPr>
                <w:ilvl w:val="0"/>
                <w:numId w:val="5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64680D">
              <w:rPr>
                <w:rFonts w:eastAsia="Calibri"/>
                <w:sz w:val="20"/>
                <w:szCs w:val="20"/>
              </w:rPr>
              <w:t>vede si s</w:t>
            </w:r>
            <w:r w:rsidR="003B5B08">
              <w:rPr>
                <w:rFonts w:eastAsia="Calibri"/>
                <w:sz w:val="20"/>
                <w:szCs w:val="20"/>
              </w:rPr>
              <w:t xml:space="preserve">ešity a </w:t>
            </w:r>
            <w:proofErr w:type="spellStart"/>
            <w:r w:rsidR="003B5B08">
              <w:rPr>
                <w:rFonts w:eastAsia="Calibri"/>
                <w:sz w:val="20"/>
                <w:szCs w:val="20"/>
              </w:rPr>
              <w:t>portfólia</w:t>
            </w:r>
            <w:proofErr w:type="spellEnd"/>
          </w:p>
          <w:p w14:paraId="781D94DA" w14:textId="77777777" w:rsidR="009D1C07" w:rsidRPr="0064680D" w:rsidRDefault="009D1C07" w:rsidP="009D1C07">
            <w:pPr>
              <w:numPr>
                <w:ilvl w:val="0"/>
                <w:numId w:val="5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64680D">
              <w:rPr>
                <w:rFonts w:eastAsia="Calibri"/>
                <w:sz w:val="20"/>
                <w:szCs w:val="20"/>
              </w:rPr>
              <w:t>nosí všechny potřeby na výuku</w:t>
            </w:r>
          </w:p>
          <w:p w14:paraId="21E46C2E" w14:textId="77777777" w:rsidR="009D1C07" w:rsidRPr="0064680D" w:rsidRDefault="009D1C07" w:rsidP="009D1C07">
            <w:pPr>
              <w:numPr>
                <w:ilvl w:val="0"/>
                <w:numId w:val="5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64680D">
              <w:rPr>
                <w:rFonts w:eastAsia="Calibri"/>
                <w:sz w:val="20"/>
                <w:szCs w:val="20"/>
              </w:rPr>
              <w:t>je aktivní ve výuce</w:t>
            </w:r>
          </w:p>
          <w:p w14:paraId="5316D349" w14:textId="77777777" w:rsidR="009D1C07" w:rsidRPr="0064680D" w:rsidRDefault="009D1C07" w:rsidP="009D1C07">
            <w:pPr>
              <w:numPr>
                <w:ilvl w:val="0"/>
                <w:numId w:val="5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64680D">
              <w:rPr>
                <w:color w:val="000000"/>
                <w:sz w:val="20"/>
                <w:szCs w:val="20"/>
              </w:rPr>
              <w:t>aktivně se podílí na činnostech a jejich realizaci</w:t>
            </w:r>
          </w:p>
          <w:p w14:paraId="2DB488AA" w14:textId="77777777" w:rsidR="009D1C07" w:rsidRPr="0064680D" w:rsidRDefault="009D1C07" w:rsidP="009D1C07">
            <w:pPr>
              <w:numPr>
                <w:ilvl w:val="0"/>
                <w:numId w:val="5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64680D">
              <w:rPr>
                <w:rFonts w:eastAsia="Calibri"/>
                <w:sz w:val="20"/>
                <w:szCs w:val="20"/>
              </w:rPr>
              <w:t xml:space="preserve">prezentuje svoji práci </w:t>
            </w:r>
          </w:p>
          <w:p w14:paraId="01EB9FE1" w14:textId="77777777" w:rsidR="009D1C07" w:rsidRPr="0064680D" w:rsidRDefault="009D1C07" w:rsidP="009D1C07">
            <w:pPr>
              <w:numPr>
                <w:ilvl w:val="0"/>
                <w:numId w:val="5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64680D">
              <w:rPr>
                <w:rFonts w:eastAsia="Calibri"/>
                <w:sz w:val="20"/>
                <w:szCs w:val="20"/>
              </w:rPr>
              <w:t>realizuje vlastní nápady po domluvě s vyučujícími</w:t>
            </w:r>
          </w:p>
          <w:p w14:paraId="47611E1B" w14:textId="77777777" w:rsidR="009D1C07" w:rsidRPr="0064680D" w:rsidRDefault="009D1C07" w:rsidP="009D1C07">
            <w:pPr>
              <w:numPr>
                <w:ilvl w:val="0"/>
                <w:numId w:val="5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64680D">
              <w:rPr>
                <w:rFonts w:eastAsia="Calibri"/>
                <w:sz w:val="20"/>
                <w:szCs w:val="20"/>
              </w:rPr>
              <w:t>hledá různá řešení problému a dokáže obhájit svoje řešení</w:t>
            </w:r>
          </w:p>
          <w:p w14:paraId="73CCC175" w14:textId="269A3E39" w:rsidR="009D1C07" w:rsidRPr="0064680D" w:rsidRDefault="009D1C07" w:rsidP="009D1C07">
            <w:pPr>
              <w:numPr>
                <w:ilvl w:val="0"/>
                <w:numId w:val="5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64680D">
              <w:rPr>
                <w:rFonts w:eastAsia="Calibri"/>
                <w:sz w:val="20"/>
                <w:szCs w:val="20"/>
              </w:rPr>
              <w:t>připravuje různé činnosti (</w:t>
            </w:r>
            <w:proofErr w:type="spellStart"/>
            <w:proofErr w:type="gramStart"/>
            <w:r w:rsidRPr="0064680D">
              <w:rPr>
                <w:rFonts w:eastAsia="Calibri"/>
                <w:sz w:val="20"/>
                <w:szCs w:val="20"/>
              </w:rPr>
              <w:t>např.</w:t>
            </w:r>
            <w:r w:rsidR="005C03DB">
              <w:rPr>
                <w:rFonts w:eastAsia="Calibri"/>
                <w:sz w:val="20"/>
                <w:szCs w:val="20"/>
              </w:rPr>
              <w:t>matematické</w:t>
            </w:r>
            <w:proofErr w:type="spellEnd"/>
            <w:proofErr w:type="gramEnd"/>
            <w:r w:rsidRPr="0064680D">
              <w:rPr>
                <w:rFonts w:eastAsia="Calibri"/>
                <w:sz w:val="20"/>
                <w:szCs w:val="20"/>
              </w:rPr>
              <w:t xml:space="preserve"> rozcvičky, jazykové hry…)</w:t>
            </w:r>
          </w:p>
        </w:tc>
      </w:tr>
      <w:tr w:rsidR="009D1C07" w:rsidRPr="0064680D" w14:paraId="38022692" w14:textId="77777777">
        <w:trPr>
          <w:trHeight w:val="213"/>
        </w:trPr>
        <w:tc>
          <w:tcPr>
            <w:tcW w:w="13992" w:type="dxa"/>
            <w:gridSpan w:val="5"/>
            <w:shd w:val="clear" w:color="auto" w:fill="BFBFBF"/>
          </w:tcPr>
          <w:p w14:paraId="10DE3774" w14:textId="77777777" w:rsidR="009D1C07" w:rsidRPr="0064680D" w:rsidRDefault="009D1C07">
            <w:pPr>
              <w:jc w:val="center"/>
              <w:rPr>
                <w:rFonts w:eastAsia="Calibri"/>
                <w:b/>
              </w:rPr>
            </w:pPr>
            <w:r w:rsidRPr="0064680D">
              <w:rPr>
                <w:rFonts w:eastAsia="Calibri"/>
                <w:b/>
              </w:rPr>
              <w:t xml:space="preserve">Postoje žáka a chování ve výuce </w:t>
            </w:r>
            <w:r>
              <w:rPr>
                <w:rFonts w:eastAsia="Calibri"/>
                <w:b/>
              </w:rPr>
              <w:t>8</w:t>
            </w:r>
            <w:r w:rsidRPr="0064680D">
              <w:rPr>
                <w:rFonts w:eastAsia="Calibri"/>
                <w:b/>
              </w:rPr>
              <w:t xml:space="preserve">. – </w:t>
            </w:r>
            <w:r>
              <w:rPr>
                <w:rFonts w:eastAsia="Calibri"/>
                <w:b/>
              </w:rPr>
              <w:t>9</w:t>
            </w:r>
            <w:r w:rsidRPr="0064680D">
              <w:rPr>
                <w:rFonts w:eastAsia="Calibri"/>
                <w:b/>
              </w:rPr>
              <w:t>. ročník</w:t>
            </w:r>
          </w:p>
        </w:tc>
      </w:tr>
      <w:tr w:rsidR="009D1C07" w:rsidRPr="0064680D" w14:paraId="6C8E8A93" w14:textId="77777777">
        <w:trPr>
          <w:trHeight w:val="213"/>
        </w:trPr>
        <w:tc>
          <w:tcPr>
            <w:tcW w:w="13992" w:type="dxa"/>
            <w:gridSpan w:val="5"/>
            <w:shd w:val="clear" w:color="auto" w:fill="auto"/>
          </w:tcPr>
          <w:p w14:paraId="458E892E" w14:textId="77777777" w:rsidR="009D1C07" w:rsidRPr="0064680D" w:rsidRDefault="009D1C07" w:rsidP="009D1C07">
            <w:pPr>
              <w:numPr>
                <w:ilvl w:val="0"/>
                <w:numId w:val="6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64680D">
              <w:rPr>
                <w:rFonts w:eastAsia="Calibri"/>
                <w:sz w:val="20"/>
                <w:szCs w:val="20"/>
              </w:rPr>
              <w:t>prokazuje schopnost pracovat ve skupině, ve dvojicích, ale i samostatně</w:t>
            </w:r>
          </w:p>
          <w:p w14:paraId="083170E6" w14:textId="77777777" w:rsidR="009D1C07" w:rsidRPr="0064680D" w:rsidRDefault="009D1C07" w:rsidP="009D1C07">
            <w:pPr>
              <w:numPr>
                <w:ilvl w:val="0"/>
                <w:numId w:val="6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64680D">
              <w:rPr>
                <w:rFonts w:eastAsia="Calibri"/>
                <w:sz w:val="20"/>
                <w:szCs w:val="20"/>
              </w:rPr>
              <w:t>pomáhá spolužákům nebo učitelům</w:t>
            </w:r>
          </w:p>
          <w:p w14:paraId="6BC4CA18" w14:textId="77777777" w:rsidR="009D1C07" w:rsidRPr="0064680D" w:rsidRDefault="009D1C07" w:rsidP="009D1C07">
            <w:pPr>
              <w:numPr>
                <w:ilvl w:val="0"/>
                <w:numId w:val="6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64680D">
              <w:rPr>
                <w:rFonts w:eastAsia="Calibri"/>
                <w:sz w:val="20"/>
                <w:szCs w:val="20"/>
              </w:rPr>
              <w:lastRenderedPageBreak/>
              <w:t>nezesměšňuje práci druhých</w:t>
            </w:r>
          </w:p>
          <w:p w14:paraId="7789F0CD" w14:textId="77777777" w:rsidR="009D1C07" w:rsidRPr="0064680D" w:rsidRDefault="009D1C07" w:rsidP="009D1C07">
            <w:pPr>
              <w:numPr>
                <w:ilvl w:val="0"/>
                <w:numId w:val="6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64680D">
              <w:rPr>
                <w:rFonts w:eastAsia="Calibri"/>
                <w:sz w:val="20"/>
                <w:szCs w:val="20"/>
              </w:rPr>
              <w:t>ochotně vyhovuje oprávněným požadavkům učitelů nebo spolužáků</w:t>
            </w:r>
          </w:p>
          <w:p w14:paraId="01E7F2DF" w14:textId="77777777" w:rsidR="009D1C07" w:rsidRPr="0064680D" w:rsidRDefault="009D1C07" w:rsidP="009D1C07">
            <w:pPr>
              <w:numPr>
                <w:ilvl w:val="0"/>
                <w:numId w:val="6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64680D">
              <w:rPr>
                <w:rFonts w:eastAsia="Calibri"/>
                <w:sz w:val="20"/>
                <w:szCs w:val="20"/>
              </w:rPr>
              <w:t>prokazuje schopnost objektivně hodnotit vlastní práci a sebehodnotit se</w:t>
            </w:r>
          </w:p>
          <w:p w14:paraId="3A5CF502" w14:textId="77777777" w:rsidR="009D1C07" w:rsidRPr="0064680D" w:rsidRDefault="009D1C07" w:rsidP="009D1C07">
            <w:pPr>
              <w:numPr>
                <w:ilvl w:val="0"/>
                <w:numId w:val="6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64680D">
              <w:rPr>
                <w:rFonts w:eastAsia="Calibri"/>
                <w:sz w:val="20"/>
                <w:szCs w:val="20"/>
              </w:rPr>
              <w:t>dodržuje řád školy, pravidla bezpečnosti a slušného chování</w:t>
            </w:r>
          </w:p>
          <w:p w14:paraId="1B3016B6" w14:textId="77777777" w:rsidR="009D1C07" w:rsidRPr="0064680D" w:rsidRDefault="009D1C07" w:rsidP="009D1C07">
            <w:pPr>
              <w:numPr>
                <w:ilvl w:val="0"/>
                <w:numId w:val="6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64680D">
              <w:rPr>
                <w:rFonts w:eastAsia="Calibri"/>
                <w:sz w:val="20"/>
                <w:szCs w:val="20"/>
              </w:rPr>
              <w:t>je součástí třídního kolektivu</w:t>
            </w:r>
          </w:p>
          <w:p w14:paraId="1EE40B74" w14:textId="77777777" w:rsidR="009D1C07" w:rsidRPr="0064680D" w:rsidRDefault="009D1C07" w:rsidP="009D1C07">
            <w:pPr>
              <w:numPr>
                <w:ilvl w:val="0"/>
                <w:numId w:val="6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64680D">
              <w:rPr>
                <w:rFonts w:eastAsia="Calibri"/>
                <w:sz w:val="20"/>
                <w:szCs w:val="20"/>
              </w:rPr>
              <w:t>prezentuje své názory a argumenty vhodným způsobem</w:t>
            </w:r>
          </w:p>
          <w:p w14:paraId="2D98119F" w14:textId="77777777" w:rsidR="009D1C07" w:rsidRPr="0064680D" w:rsidRDefault="009D1C07" w:rsidP="009D1C07">
            <w:pPr>
              <w:numPr>
                <w:ilvl w:val="0"/>
                <w:numId w:val="6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64680D">
              <w:rPr>
                <w:rFonts w:eastAsia="Calibri"/>
                <w:sz w:val="20"/>
                <w:szCs w:val="20"/>
              </w:rPr>
              <w:t>nese zodpovědnost za svá rozhodnutí, činy a chování</w:t>
            </w:r>
          </w:p>
          <w:p w14:paraId="3DE8C83E" w14:textId="77777777" w:rsidR="009D1C07" w:rsidRPr="0064680D" w:rsidRDefault="009D1C07" w:rsidP="009D1C07">
            <w:pPr>
              <w:numPr>
                <w:ilvl w:val="0"/>
                <w:numId w:val="6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64680D">
              <w:rPr>
                <w:rFonts w:eastAsia="Calibri"/>
                <w:sz w:val="20"/>
                <w:szCs w:val="20"/>
              </w:rPr>
              <w:t>vhodně komunikuje s druhými a naslouchá jim</w:t>
            </w:r>
          </w:p>
          <w:p w14:paraId="2656D74E" w14:textId="77777777" w:rsidR="009D1C07" w:rsidRPr="0064680D" w:rsidRDefault="009D1C07" w:rsidP="009D1C07">
            <w:pPr>
              <w:numPr>
                <w:ilvl w:val="0"/>
                <w:numId w:val="6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64680D">
              <w:rPr>
                <w:rFonts w:eastAsia="Calibri"/>
                <w:sz w:val="20"/>
                <w:szCs w:val="20"/>
              </w:rPr>
              <w:t xml:space="preserve">zapojuje se do </w:t>
            </w:r>
            <w:proofErr w:type="gramStart"/>
            <w:r w:rsidRPr="0064680D">
              <w:rPr>
                <w:rFonts w:eastAsia="Calibri"/>
                <w:sz w:val="20"/>
                <w:szCs w:val="20"/>
              </w:rPr>
              <w:t>diskuzí</w:t>
            </w:r>
            <w:proofErr w:type="gramEnd"/>
            <w:r w:rsidRPr="0064680D">
              <w:rPr>
                <w:rFonts w:eastAsia="Calibri"/>
                <w:sz w:val="20"/>
                <w:szCs w:val="20"/>
              </w:rPr>
              <w:t>, zdravě argumentuje</w:t>
            </w:r>
          </w:p>
        </w:tc>
      </w:tr>
      <w:tr w:rsidR="009D1C07" w:rsidRPr="0064680D" w14:paraId="13B49F19" w14:textId="77777777">
        <w:trPr>
          <w:trHeight w:val="213"/>
        </w:trPr>
        <w:tc>
          <w:tcPr>
            <w:tcW w:w="13992" w:type="dxa"/>
            <w:gridSpan w:val="5"/>
            <w:shd w:val="clear" w:color="auto" w:fill="BFBFBF"/>
          </w:tcPr>
          <w:p w14:paraId="33670EEE" w14:textId="51665260" w:rsidR="009D1C07" w:rsidRPr="0064680D" w:rsidRDefault="009D1C0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bookmarkEnd w:id="0"/>
      <w:bookmarkEnd w:id="1"/>
    </w:tbl>
    <w:p w14:paraId="7239C11D" w14:textId="77777777" w:rsidR="009D1C07" w:rsidRDefault="009D1C07" w:rsidP="009D1C07"/>
    <w:p w14:paraId="2CB26EC5" w14:textId="77777777" w:rsidR="009D1C07" w:rsidRDefault="009D1C07" w:rsidP="009D1C07"/>
    <w:p w14:paraId="08DC1E9A" w14:textId="77777777" w:rsidR="00B24E91" w:rsidRDefault="00B24E91"/>
    <w:sectPr w:rsidR="00B24E91" w:rsidSect="009D1C07">
      <w:pgSz w:w="16838" w:h="11906" w:orient="landscape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F663B9" w14:textId="77777777" w:rsidR="00632571" w:rsidRDefault="00632571">
      <w:r>
        <w:separator/>
      </w:r>
    </w:p>
  </w:endnote>
  <w:endnote w:type="continuationSeparator" w:id="0">
    <w:p w14:paraId="59C4FE1B" w14:textId="77777777" w:rsidR="00632571" w:rsidRDefault="00632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89654944"/>
      <w:docPartObj>
        <w:docPartGallery w:val="Page Numbers (Bottom of Page)"/>
        <w:docPartUnique/>
      </w:docPartObj>
    </w:sdtPr>
    <w:sdtContent>
      <w:p w14:paraId="57AFDC16" w14:textId="77777777" w:rsidR="003563AF" w:rsidRDefault="0000000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8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A982DF" w14:textId="77777777" w:rsidR="00632571" w:rsidRDefault="00632571">
      <w:r>
        <w:separator/>
      </w:r>
    </w:p>
  </w:footnote>
  <w:footnote w:type="continuationSeparator" w:id="0">
    <w:p w14:paraId="0AB60177" w14:textId="77777777" w:rsidR="00632571" w:rsidRDefault="006325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505182" w14:textId="04C84616" w:rsidR="003563AF" w:rsidRPr="000275DD" w:rsidRDefault="003B5B08">
    <w:pPr>
      <w:pStyle w:val="Zhlav"/>
      <w:jc w:val="center"/>
      <w:rPr>
        <w:b/>
        <w:sz w:val="48"/>
        <w:szCs w:val="48"/>
      </w:rPr>
    </w:pPr>
    <w:r>
      <w:rPr>
        <w:b/>
        <w:sz w:val="48"/>
        <w:szCs w:val="48"/>
      </w:rPr>
      <w:t>S</w:t>
    </w:r>
    <w:r w:rsidR="007B09A8">
      <w:rPr>
        <w:b/>
        <w:sz w:val="48"/>
        <w:szCs w:val="48"/>
      </w:rPr>
      <w:t>CIO</w:t>
    </w:r>
  </w:p>
  <w:p w14:paraId="2853CF2E" w14:textId="77777777" w:rsidR="003563AF" w:rsidRDefault="003563A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FB38EE"/>
    <w:multiLevelType w:val="hybridMultilevel"/>
    <w:tmpl w:val="84FAFE14"/>
    <w:lvl w:ilvl="0" w:tplc="8722A1F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7E3B8C"/>
    <w:multiLevelType w:val="multilevel"/>
    <w:tmpl w:val="56347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2B0E0B"/>
    <w:multiLevelType w:val="hybridMultilevel"/>
    <w:tmpl w:val="F6F602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D737F1"/>
    <w:multiLevelType w:val="hybridMultilevel"/>
    <w:tmpl w:val="B306784E"/>
    <w:lvl w:ilvl="0" w:tplc="972A919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79317C"/>
    <w:multiLevelType w:val="multilevel"/>
    <w:tmpl w:val="19A40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4D73E6A"/>
    <w:multiLevelType w:val="hybridMultilevel"/>
    <w:tmpl w:val="586EF9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F51FCB"/>
    <w:multiLevelType w:val="hybridMultilevel"/>
    <w:tmpl w:val="E1E46C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DC78E1"/>
    <w:multiLevelType w:val="hybridMultilevel"/>
    <w:tmpl w:val="2AA668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FB31A4"/>
    <w:multiLevelType w:val="hybridMultilevel"/>
    <w:tmpl w:val="533229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297E86"/>
    <w:multiLevelType w:val="hybridMultilevel"/>
    <w:tmpl w:val="72B891CA"/>
    <w:lvl w:ilvl="0" w:tplc="8722A1F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1C9B104F"/>
    <w:multiLevelType w:val="multilevel"/>
    <w:tmpl w:val="8F32F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CD959BE"/>
    <w:multiLevelType w:val="hybridMultilevel"/>
    <w:tmpl w:val="0E02B0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8850B0"/>
    <w:multiLevelType w:val="hybridMultilevel"/>
    <w:tmpl w:val="1E1458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7132C7"/>
    <w:multiLevelType w:val="hybridMultilevel"/>
    <w:tmpl w:val="588454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7E7554"/>
    <w:multiLevelType w:val="hybridMultilevel"/>
    <w:tmpl w:val="CBDC5AA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3D67F5"/>
    <w:multiLevelType w:val="hybridMultilevel"/>
    <w:tmpl w:val="D9F88D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C9733F"/>
    <w:multiLevelType w:val="hybridMultilevel"/>
    <w:tmpl w:val="03CE61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A46078"/>
    <w:multiLevelType w:val="hybridMultilevel"/>
    <w:tmpl w:val="6D22350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7A0C6E"/>
    <w:multiLevelType w:val="hybridMultilevel"/>
    <w:tmpl w:val="F120F36C"/>
    <w:lvl w:ilvl="0" w:tplc="040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86149F"/>
    <w:multiLevelType w:val="hybridMultilevel"/>
    <w:tmpl w:val="7C7886BA"/>
    <w:lvl w:ilvl="0" w:tplc="AA9CC30A">
      <w:start w:val="1"/>
      <w:numFmt w:val="bullet"/>
      <w:lvlText w:val=""/>
      <w:lvlJc w:val="left"/>
      <w:pPr>
        <w:tabs>
          <w:tab w:val="num" w:pos="357"/>
        </w:tabs>
        <w:ind w:left="340" w:hanging="28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AE5F07"/>
    <w:multiLevelType w:val="hybridMultilevel"/>
    <w:tmpl w:val="9FD64E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C76712"/>
    <w:multiLevelType w:val="hybridMultilevel"/>
    <w:tmpl w:val="C71E3E9A"/>
    <w:lvl w:ilvl="0" w:tplc="8722A1F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43F44C8"/>
    <w:multiLevelType w:val="hybridMultilevel"/>
    <w:tmpl w:val="FA7CEED0"/>
    <w:lvl w:ilvl="0" w:tplc="8722A1F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5212B7E"/>
    <w:multiLevelType w:val="hybridMultilevel"/>
    <w:tmpl w:val="3D740C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D05429"/>
    <w:multiLevelType w:val="hybridMultilevel"/>
    <w:tmpl w:val="D18C7A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AC6EE8"/>
    <w:multiLevelType w:val="hybridMultilevel"/>
    <w:tmpl w:val="F0045E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412F21"/>
    <w:multiLevelType w:val="hybridMultilevel"/>
    <w:tmpl w:val="3FC871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8C5FC8"/>
    <w:multiLevelType w:val="hybridMultilevel"/>
    <w:tmpl w:val="8FE25918"/>
    <w:lvl w:ilvl="0" w:tplc="AA9CC30A">
      <w:start w:val="1"/>
      <w:numFmt w:val="bullet"/>
      <w:lvlText w:val=""/>
      <w:lvlJc w:val="left"/>
      <w:pPr>
        <w:tabs>
          <w:tab w:val="num" w:pos="357"/>
        </w:tabs>
        <w:ind w:left="340" w:hanging="28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2A2406"/>
    <w:multiLevelType w:val="hybridMultilevel"/>
    <w:tmpl w:val="F7EA8128"/>
    <w:lvl w:ilvl="0" w:tplc="AA9CC30A">
      <w:start w:val="1"/>
      <w:numFmt w:val="bullet"/>
      <w:lvlText w:val=""/>
      <w:lvlJc w:val="left"/>
      <w:pPr>
        <w:tabs>
          <w:tab w:val="num" w:pos="357"/>
        </w:tabs>
        <w:ind w:left="340" w:hanging="28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573F7E"/>
    <w:multiLevelType w:val="hybridMultilevel"/>
    <w:tmpl w:val="1FA45D6E"/>
    <w:lvl w:ilvl="0" w:tplc="AA9CC30A">
      <w:start w:val="1"/>
      <w:numFmt w:val="bullet"/>
      <w:lvlText w:val=""/>
      <w:lvlJc w:val="left"/>
      <w:pPr>
        <w:tabs>
          <w:tab w:val="num" w:pos="357"/>
        </w:tabs>
        <w:ind w:left="340" w:hanging="28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D73D8A"/>
    <w:multiLevelType w:val="hybridMultilevel"/>
    <w:tmpl w:val="33546742"/>
    <w:lvl w:ilvl="0" w:tplc="8722A1F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</w:abstractNum>
  <w:num w:numId="1" w16cid:durableId="1543247399">
    <w:abstractNumId w:val="18"/>
  </w:num>
  <w:num w:numId="2" w16cid:durableId="446045523">
    <w:abstractNumId w:val="19"/>
  </w:num>
  <w:num w:numId="3" w16cid:durableId="472600971">
    <w:abstractNumId w:val="29"/>
  </w:num>
  <w:num w:numId="4" w16cid:durableId="1943492330">
    <w:abstractNumId w:val="28"/>
  </w:num>
  <w:num w:numId="5" w16cid:durableId="2041667080">
    <w:abstractNumId w:val="14"/>
  </w:num>
  <w:num w:numId="6" w16cid:durableId="96675689">
    <w:abstractNumId w:val="17"/>
  </w:num>
  <w:num w:numId="7" w16cid:durableId="1796286632">
    <w:abstractNumId w:val="1"/>
  </w:num>
  <w:num w:numId="8" w16cid:durableId="947781716">
    <w:abstractNumId w:val="4"/>
  </w:num>
  <w:num w:numId="9" w16cid:durableId="65804062">
    <w:abstractNumId w:val="10"/>
  </w:num>
  <w:num w:numId="10" w16cid:durableId="1311865293">
    <w:abstractNumId w:val="6"/>
  </w:num>
  <w:num w:numId="11" w16cid:durableId="374038754">
    <w:abstractNumId w:val="2"/>
  </w:num>
  <w:num w:numId="12" w16cid:durableId="1266881244">
    <w:abstractNumId w:val="11"/>
  </w:num>
  <w:num w:numId="13" w16cid:durableId="224142171">
    <w:abstractNumId w:val="5"/>
  </w:num>
  <w:num w:numId="14" w16cid:durableId="2029024208">
    <w:abstractNumId w:val="7"/>
  </w:num>
  <w:num w:numId="15" w16cid:durableId="960113616">
    <w:abstractNumId w:val="8"/>
  </w:num>
  <w:num w:numId="16" w16cid:durableId="882835528">
    <w:abstractNumId w:val="15"/>
  </w:num>
  <w:num w:numId="17" w16cid:durableId="1795631483">
    <w:abstractNumId w:val="13"/>
  </w:num>
  <w:num w:numId="18" w16cid:durableId="635961418">
    <w:abstractNumId w:val="20"/>
  </w:num>
  <w:num w:numId="19" w16cid:durableId="1409885818">
    <w:abstractNumId w:val="27"/>
  </w:num>
  <w:num w:numId="20" w16cid:durableId="1859658795">
    <w:abstractNumId w:val="23"/>
  </w:num>
  <w:num w:numId="21" w16cid:durableId="72090684">
    <w:abstractNumId w:val="9"/>
  </w:num>
  <w:num w:numId="22" w16cid:durableId="1122580128">
    <w:abstractNumId w:val="0"/>
  </w:num>
  <w:num w:numId="23" w16cid:durableId="1366297695">
    <w:abstractNumId w:val="0"/>
  </w:num>
  <w:num w:numId="24" w16cid:durableId="323359014">
    <w:abstractNumId w:val="22"/>
  </w:num>
  <w:num w:numId="25" w16cid:durableId="595403001">
    <w:abstractNumId w:val="22"/>
  </w:num>
  <w:num w:numId="26" w16cid:durableId="503134683">
    <w:abstractNumId w:val="30"/>
  </w:num>
  <w:num w:numId="27" w16cid:durableId="1672683991">
    <w:abstractNumId w:val="21"/>
  </w:num>
  <w:num w:numId="28" w16cid:durableId="1457988621">
    <w:abstractNumId w:val="21"/>
  </w:num>
  <w:num w:numId="29" w16cid:durableId="152912400">
    <w:abstractNumId w:val="16"/>
  </w:num>
  <w:num w:numId="30" w16cid:durableId="1588148188">
    <w:abstractNumId w:val="12"/>
  </w:num>
  <w:num w:numId="31" w16cid:durableId="1988391768">
    <w:abstractNumId w:val="24"/>
  </w:num>
  <w:num w:numId="32" w16cid:durableId="572591190">
    <w:abstractNumId w:val="26"/>
  </w:num>
  <w:num w:numId="33" w16cid:durableId="405886980">
    <w:abstractNumId w:val="25"/>
  </w:num>
  <w:num w:numId="34" w16cid:durableId="11411941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C07"/>
    <w:rsid w:val="0004646E"/>
    <w:rsid w:val="00104CA2"/>
    <w:rsid w:val="00174857"/>
    <w:rsid w:val="00281D42"/>
    <w:rsid w:val="00301575"/>
    <w:rsid w:val="003563AF"/>
    <w:rsid w:val="003B5B08"/>
    <w:rsid w:val="00402FE6"/>
    <w:rsid w:val="004E0B73"/>
    <w:rsid w:val="00507B8A"/>
    <w:rsid w:val="0051713A"/>
    <w:rsid w:val="00524FE9"/>
    <w:rsid w:val="005C03DB"/>
    <w:rsid w:val="005C6440"/>
    <w:rsid w:val="006206C9"/>
    <w:rsid w:val="00632571"/>
    <w:rsid w:val="006747D2"/>
    <w:rsid w:val="006C440B"/>
    <w:rsid w:val="00701965"/>
    <w:rsid w:val="0077717C"/>
    <w:rsid w:val="007B09A8"/>
    <w:rsid w:val="00847C65"/>
    <w:rsid w:val="008906E1"/>
    <w:rsid w:val="008A07B4"/>
    <w:rsid w:val="009B3BFB"/>
    <w:rsid w:val="009D1C07"/>
    <w:rsid w:val="00AB796F"/>
    <w:rsid w:val="00B24E91"/>
    <w:rsid w:val="00BF237A"/>
    <w:rsid w:val="00D73566"/>
    <w:rsid w:val="00D92362"/>
    <w:rsid w:val="00DA76DD"/>
    <w:rsid w:val="00E70526"/>
    <w:rsid w:val="00F83AF0"/>
    <w:rsid w:val="00F84411"/>
    <w:rsid w:val="00FD4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A5876"/>
  <w15:chartTrackingRefBased/>
  <w15:docId w15:val="{A8B193A3-0C4F-4DB2-86EB-BDC4A2B13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1C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9D1C0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D1C0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9D1C0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D1C0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D1C0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D1C0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D1C0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D1C0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D1C0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D1C0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D1C0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9D1C0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D1C07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D1C07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D1C0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D1C0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D1C0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D1C0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9D1C0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D1C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D1C0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9D1C0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9D1C0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9D1C0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9D1C0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9D1C07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9D1C0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9D1C07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9D1C07"/>
    <w:rPr>
      <w:b/>
      <w:bCs/>
      <w:smallCaps/>
      <w:color w:val="2F5496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9D1C0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D1C0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D1C0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D1C0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9D1C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D1C07"/>
    <w:rPr>
      <w:b/>
      <w:bCs/>
    </w:rPr>
  </w:style>
  <w:style w:type="paragraph" w:styleId="Normlnweb">
    <w:name w:val="Normal (Web)"/>
    <w:basedOn w:val="Normln"/>
    <w:uiPriority w:val="99"/>
    <w:unhideWhenUsed/>
    <w:rsid w:val="009D1C0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39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6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1568</Words>
  <Characters>9255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Košnerová</dc:creator>
  <cp:keywords/>
  <dc:description/>
  <cp:lastModifiedBy>Kristina Košnerová</cp:lastModifiedBy>
  <cp:revision>2</cp:revision>
  <dcterms:created xsi:type="dcterms:W3CDTF">2024-09-18T20:58:00Z</dcterms:created>
  <dcterms:modified xsi:type="dcterms:W3CDTF">2024-09-18T20:58:00Z</dcterms:modified>
</cp:coreProperties>
</file>